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0E3B7BE8"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FD7795" w:rsidRPr="004E2857">
        <w:rPr>
          <w:rFonts w:cs="Arial"/>
          <w:b/>
          <w:sz w:val="24"/>
          <w:szCs w:val="24"/>
        </w:rPr>
        <w:t>10</w:t>
      </w:r>
      <w:r w:rsidR="00E0435D">
        <w:rPr>
          <w:rFonts w:cs="Arial"/>
          <w:b/>
          <w:sz w:val="24"/>
          <w:szCs w:val="24"/>
        </w:rPr>
        <w:t>6</w:t>
      </w:r>
      <w:r w:rsidRPr="00121C7F">
        <w:rPr>
          <w:rFonts w:hint="eastAsia"/>
          <w:b/>
          <w:sz w:val="24"/>
          <w:szCs w:val="24"/>
          <w:lang w:eastAsia="ko-KR"/>
        </w:rPr>
        <w:tab/>
      </w:r>
      <w:r w:rsidR="00000A08" w:rsidRPr="00000A08">
        <w:rPr>
          <w:b/>
          <w:sz w:val="24"/>
          <w:szCs w:val="24"/>
          <w:lang w:eastAsia="ko-KR"/>
        </w:rPr>
        <w:t>R4-2300211</w:t>
      </w:r>
    </w:p>
    <w:bookmarkEnd w:id="0"/>
    <w:bookmarkEnd w:id="1"/>
    <w:p w14:paraId="1158BB90" w14:textId="25D2E712" w:rsidR="000A231E" w:rsidRDefault="00E0435D" w:rsidP="000A231E">
      <w:pPr>
        <w:tabs>
          <w:tab w:val="left" w:pos="1985"/>
        </w:tabs>
        <w:rPr>
          <w:rFonts w:ascii="Arial" w:hAnsi="Arial"/>
          <w:b/>
          <w:bCs/>
          <w:noProof/>
          <w:sz w:val="24"/>
          <w:szCs w:val="24"/>
        </w:rPr>
      </w:pPr>
      <w:r w:rsidRPr="00E0435D">
        <w:rPr>
          <w:rFonts w:ascii="Arial" w:hAnsi="Arial"/>
          <w:b/>
          <w:bCs/>
          <w:noProof/>
          <w:sz w:val="24"/>
          <w:szCs w:val="24"/>
        </w:rPr>
        <w:t>Athens</w:t>
      </w:r>
      <w:r w:rsidR="000A231E" w:rsidRPr="00D618AB">
        <w:rPr>
          <w:rFonts w:ascii="Arial" w:hAnsi="Arial"/>
          <w:b/>
          <w:bCs/>
          <w:noProof/>
          <w:sz w:val="24"/>
          <w:szCs w:val="24"/>
        </w:rPr>
        <w:t xml:space="preserve">, </w:t>
      </w:r>
      <w:r w:rsidRPr="00E0435D">
        <w:rPr>
          <w:rFonts w:ascii="Arial" w:hAnsi="Arial"/>
          <w:b/>
          <w:bCs/>
          <w:noProof/>
          <w:sz w:val="24"/>
          <w:szCs w:val="24"/>
        </w:rPr>
        <w:t>Greece</w:t>
      </w:r>
      <w:r w:rsidR="00015735">
        <w:rPr>
          <w:rFonts w:ascii="Arial" w:hAnsi="Arial"/>
          <w:b/>
          <w:bCs/>
          <w:noProof/>
          <w:sz w:val="24"/>
          <w:szCs w:val="24"/>
        </w:rPr>
        <w:t xml:space="preserve">, </w:t>
      </w:r>
      <w:r w:rsidR="00E10EE1" w:rsidRPr="00E10EE1">
        <w:rPr>
          <w:rFonts w:ascii="Arial" w:hAnsi="Arial"/>
          <w:b/>
          <w:bCs/>
          <w:noProof/>
          <w:sz w:val="24"/>
          <w:szCs w:val="24"/>
        </w:rPr>
        <w:t>February 27 – March 3</w:t>
      </w:r>
      <w:r w:rsidR="00015735" w:rsidRPr="00E13633">
        <w:rPr>
          <w:rFonts w:ascii="Arial" w:eastAsia="SimSun" w:hAnsi="Arial" w:cs="Arial"/>
          <w:b/>
          <w:sz w:val="24"/>
          <w:szCs w:val="24"/>
          <w:lang w:eastAsia="zh-CN"/>
        </w:rPr>
        <w:t>, 202</w:t>
      </w:r>
      <w:r w:rsidR="00E10EE1">
        <w:rPr>
          <w:rFonts w:ascii="Arial" w:eastAsia="SimSun" w:hAnsi="Arial" w:cs="Arial"/>
          <w:b/>
          <w:sz w:val="24"/>
          <w:szCs w:val="24"/>
          <w:lang w:eastAsia="zh-CN"/>
        </w:rPr>
        <w:t>3</w:t>
      </w:r>
    </w:p>
    <w:p w14:paraId="14204C4C" w14:textId="2E6C9791"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034E65">
        <w:rPr>
          <w:rFonts w:ascii="Arial" w:hAnsi="Arial"/>
          <w:sz w:val="24"/>
        </w:rPr>
        <w:t>9.6.6.1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DE2FC4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034E65" w:rsidRPr="00034E65">
        <w:rPr>
          <w:rFonts w:ascii="Arial" w:hAnsi="Arial"/>
          <w:bCs/>
          <w:sz w:val="24"/>
        </w:rPr>
        <w:t>Discussion on UE 8Rx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9D22BBD" w14:textId="0DCFBB59" w:rsidR="00D359CD" w:rsidRPr="00683893" w:rsidRDefault="003A6E8B" w:rsidP="00750600">
      <w:pPr>
        <w:pStyle w:val="Default"/>
        <w:jc w:val="both"/>
        <w:rPr>
          <w:rFonts w:ascii="Times New Roman" w:eastAsia="MS Mincho" w:hAnsi="Times New Roman" w:cs="Times New Roman"/>
          <w:color w:val="auto"/>
          <w:sz w:val="20"/>
          <w:szCs w:val="20"/>
          <w:lang w:val="en-GB"/>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 xml:space="preserve">n RAN4#105 meeting, </w:t>
      </w:r>
      <w:r w:rsidR="005E7486">
        <w:rPr>
          <w:rFonts w:ascii="Times New Roman" w:eastAsiaTheme="minorEastAsia" w:hAnsi="Times New Roman" w:cs="Times New Roman"/>
          <w:color w:val="auto"/>
          <w:sz w:val="20"/>
          <w:szCs w:val="20"/>
          <w:lang w:val="en-GB" w:eastAsia="zh-TW"/>
        </w:rPr>
        <w:t xml:space="preserve">RAN4 discussed </w:t>
      </w:r>
      <w:r w:rsidRPr="008A1107">
        <w:rPr>
          <w:rFonts w:ascii="Times New Roman" w:eastAsiaTheme="minorEastAsia" w:hAnsi="Times New Roman" w:cs="Times New Roman"/>
          <w:color w:val="auto"/>
          <w:sz w:val="20"/>
          <w:szCs w:val="20"/>
          <w:lang w:val="en-GB" w:eastAsia="zh-TW"/>
        </w:rPr>
        <w:t xml:space="preserve">UE </w:t>
      </w:r>
      <w:r w:rsidR="005E7486">
        <w:rPr>
          <w:rFonts w:ascii="Times New Roman" w:eastAsiaTheme="minorEastAsia" w:hAnsi="Times New Roman" w:cs="Times New Roman"/>
          <w:color w:val="auto"/>
          <w:sz w:val="20"/>
          <w:szCs w:val="20"/>
          <w:lang w:val="en-GB" w:eastAsia="zh-TW"/>
        </w:rPr>
        <w:t xml:space="preserve">8Rx </w:t>
      </w:r>
      <w:r w:rsidRPr="008A1107">
        <w:rPr>
          <w:rFonts w:ascii="Times New Roman" w:eastAsiaTheme="minorEastAsia" w:hAnsi="Times New Roman" w:cs="Times New Roman"/>
          <w:color w:val="auto"/>
          <w:sz w:val="20"/>
          <w:szCs w:val="20"/>
          <w:lang w:val="en-GB" w:eastAsia="zh-TW"/>
        </w:rPr>
        <w:t>demodulation and CSI reporting requirements</w:t>
      </w:r>
      <w:r>
        <w:rPr>
          <w:rFonts w:ascii="Times New Roman" w:eastAsiaTheme="minorEastAsia" w:hAnsi="Times New Roman" w:cs="Times New Roman"/>
          <w:color w:val="auto"/>
          <w:sz w:val="20"/>
          <w:szCs w:val="20"/>
          <w:lang w:val="en-GB" w:eastAsia="zh-TW"/>
        </w:rPr>
        <w:t xml:space="preserve">, and the agreements were captured in [1]. In this contribution, we provide </w:t>
      </w:r>
      <w:r w:rsidR="00E72F1D">
        <w:rPr>
          <w:rFonts w:ascii="Times New Roman" w:eastAsiaTheme="minorEastAsia" w:hAnsi="Times New Roman" w:cs="Times New Roman"/>
          <w:color w:val="auto"/>
          <w:sz w:val="20"/>
          <w:szCs w:val="20"/>
          <w:lang w:val="en-GB" w:eastAsia="zh-TW"/>
        </w:rPr>
        <w:t xml:space="preserve">some </w:t>
      </w:r>
      <w:r>
        <w:rPr>
          <w:rFonts w:ascii="Times New Roman" w:eastAsiaTheme="minorEastAsia" w:hAnsi="Times New Roman" w:cs="Times New Roman"/>
          <w:color w:val="auto"/>
          <w:sz w:val="20"/>
          <w:szCs w:val="20"/>
          <w:lang w:val="en-GB" w:eastAsia="zh-TW"/>
        </w:rPr>
        <w:t xml:space="preserve">preliminary simulation results and discuss some outstanding </w:t>
      </w:r>
      <w:r w:rsidR="00B92E7E">
        <w:rPr>
          <w:rFonts w:ascii="Times New Roman" w:eastAsiaTheme="minorEastAsia" w:hAnsi="Times New Roman" w:cs="Times New Roman"/>
          <w:color w:val="auto"/>
          <w:sz w:val="20"/>
          <w:szCs w:val="20"/>
          <w:lang w:val="en-GB" w:eastAsia="zh-TW"/>
        </w:rPr>
        <w:t>issues</w:t>
      </w:r>
      <w:r>
        <w:rPr>
          <w:rFonts w:ascii="Times New Roman" w:eastAsiaTheme="minorEastAsia" w:hAnsi="Times New Roman" w:cs="Times New Roman"/>
          <w:color w:val="auto"/>
          <w:sz w:val="20"/>
          <w:szCs w:val="20"/>
          <w:lang w:val="en-GB" w:eastAsia="zh-TW"/>
        </w:rPr>
        <w:t xml:space="preserve"> </w:t>
      </w:r>
      <w:r w:rsidR="00E26412">
        <w:rPr>
          <w:rFonts w:ascii="Times New Roman" w:eastAsiaTheme="minorEastAsia" w:hAnsi="Times New Roman" w:cs="Times New Roman"/>
          <w:color w:val="auto"/>
          <w:sz w:val="20"/>
          <w:szCs w:val="20"/>
          <w:lang w:val="en-GB" w:eastAsia="zh-TW"/>
        </w:rPr>
        <w:t>for</w:t>
      </w:r>
      <w:r w:rsidR="001A6B1B">
        <w:rPr>
          <w:rFonts w:ascii="Times New Roman" w:eastAsiaTheme="minorEastAsia" w:hAnsi="Times New Roman" w:cs="Times New Roman"/>
          <w:color w:val="auto"/>
          <w:sz w:val="20"/>
          <w:szCs w:val="20"/>
          <w:lang w:val="en-GB" w:eastAsia="zh-TW"/>
        </w:rPr>
        <w:t xml:space="preserve"> defin</w:t>
      </w:r>
      <w:r w:rsidR="00E26412">
        <w:rPr>
          <w:rFonts w:ascii="Times New Roman" w:eastAsiaTheme="minorEastAsia" w:hAnsi="Times New Roman" w:cs="Times New Roman"/>
          <w:color w:val="auto"/>
          <w:sz w:val="20"/>
          <w:szCs w:val="20"/>
          <w:lang w:val="en-GB" w:eastAsia="zh-TW"/>
        </w:rPr>
        <w:t>ing</w:t>
      </w:r>
      <w:r>
        <w:rPr>
          <w:rFonts w:ascii="Times New Roman" w:eastAsiaTheme="minorEastAsia" w:hAnsi="Times New Roman" w:cs="Times New Roman"/>
          <w:color w:val="auto"/>
          <w:sz w:val="20"/>
          <w:szCs w:val="20"/>
          <w:lang w:val="en-GB" w:eastAsia="zh-TW"/>
        </w:rPr>
        <w:t xml:space="preserve"> </w:t>
      </w:r>
      <w:r w:rsidR="00D7792D">
        <w:rPr>
          <w:rFonts w:ascii="Times New Roman" w:eastAsiaTheme="minorEastAsia" w:hAnsi="Times New Roman" w:cs="Times New Roman"/>
          <w:color w:val="auto"/>
          <w:sz w:val="20"/>
          <w:szCs w:val="20"/>
          <w:lang w:val="en-GB" w:eastAsia="zh-TW"/>
        </w:rPr>
        <w:t>requirements</w:t>
      </w:r>
      <w:r>
        <w:rPr>
          <w:rFonts w:ascii="Times New Roman" w:eastAsiaTheme="minorEastAsia" w:hAnsi="Times New Roman" w:cs="Times New Roman"/>
          <w:color w:val="auto"/>
          <w:sz w:val="20"/>
          <w:szCs w:val="20"/>
          <w:lang w:val="en-GB" w:eastAsia="zh-TW"/>
        </w:rPr>
        <w:t>.</w:t>
      </w:r>
      <w:r w:rsidR="00D359CD" w:rsidRPr="00A452D7">
        <w:rPr>
          <w:rFonts w:ascii="Times New Roman" w:eastAsia="MS Mincho" w:hAnsi="Times New Roman" w:cs="Times New Roman"/>
          <w:color w:val="auto"/>
          <w:sz w:val="20"/>
          <w:szCs w:val="20"/>
          <w:lang w:val="en-GB"/>
        </w:rPr>
        <w:t xml:space="preserve"> </w:t>
      </w:r>
    </w:p>
    <w:p w14:paraId="3AB1EE4D" w14:textId="415135D7" w:rsidR="00CF1E95" w:rsidRDefault="001E661D"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1724CE91" w14:textId="2730690D" w:rsidR="00345918" w:rsidRPr="00996312" w:rsidRDefault="00345918" w:rsidP="00345918">
      <w:pPr>
        <w:pStyle w:val="2"/>
        <w:spacing w:line="240" w:lineRule="auto"/>
        <w:rPr>
          <w:rFonts w:ascii="Arial" w:hAnsi="Arial" w:cs="Arial"/>
          <w:b w:val="0"/>
          <w:bCs w:val="0"/>
          <w:sz w:val="28"/>
          <w:szCs w:val="28"/>
          <w:lang w:val="en-US" w:eastAsia="zh-CN"/>
        </w:rPr>
      </w:pPr>
      <w:bookmarkStart w:id="3" w:name="_Hlk92380727"/>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PDCCH requirements</w:t>
      </w:r>
    </w:p>
    <w:tbl>
      <w:tblPr>
        <w:tblStyle w:val="a9"/>
        <w:tblW w:w="0" w:type="auto"/>
        <w:tblLook w:val="04A0" w:firstRow="1" w:lastRow="0" w:firstColumn="1" w:lastColumn="0" w:noHBand="0" w:noVBand="1"/>
      </w:tblPr>
      <w:tblGrid>
        <w:gridCol w:w="9629"/>
      </w:tblGrid>
      <w:tr w:rsidR="001C16B2" w14:paraId="51DA6EF3" w14:textId="77777777" w:rsidTr="001C16B2">
        <w:tc>
          <w:tcPr>
            <w:tcW w:w="9629" w:type="dxa"/>
          </w:tcPr>
          <w:p w14:paraId="43DF4CB3" w14:textId="77777777" w:rsidR="001C16B2" w:rsidRPr="008A4DFE" w:rsidRDefault="001C16B2" w:rsidP="001C16B2">
            <w:pPr>
              <w:rPr>
                <w:b/>
                <w:color w:val="000000"/>
                <w:u w:val="single"/>
              </w:rPr>
            </w:pPr>
            <w:r w:rsidRPr="008A4DFE">
              <w:rPr>
                <w:b/>
                <w:color w:val="000000"/>
                <w:u w:val="single"/>
              </w:rPr>
              <w:t xml:space="preserve">Whether to define demodulation requirements for PDCCH </w:t>
            </w:r>
          </w:p>
          <w:p w14:paraId="688E427F" w14:textId="77777777" w:rsidR="001C16B2" w:rsidRDefault="001C16B2" w:rsidP="001C16B2">
            <w:pPr>
              <w:pStyle w:val="a7"/>
              <w:numPr>
                <w:ilvl w:val="0"/>
                <w:numId w:val="45"/>
              </w:numPr>
              <w:spacing w:after="120"/>
              <w:ind w:leftChars="0"/>
              <w:rPr>
                <w:color w:val="000000"/>
              </w:rPr>
            </w:pPr>
            <w:r w:rsidRPr="008A4DFE">
              <w:rPr>
                <w:color w:val="000000"/>
              </w:rPr>
              <w:t>FFS whether PDCCH requireme</w:t>
            </w:r>
            <w:r>
              <w:rPr>
                <w:color w:val="000000"/>
              </w:rPr>
              <w:t>nts shall be specified for 8Rx</w:t>
            </w:r>
          </w:p>
          <w:p w14:paraId="1791DD10" w14:textId="06A2A0E2" w:rsidR="001C16B2" w:rsidRPr="001C16B2" w:rsidRDefault="001C16B2" w:rsidP="001C16B2">
            <w:pPr>
              <w:pStyle w:val="a7"/>
              <w:numPr>
                <w:ilvl w:val="0"/>
                <w:numId w:val="45"/>
              </w:numPr>
              <w:spacing w:after="120"/>
              <w:ind w:leftChars="0"/>
              <w:rPr>
                <w:color w:val="000000"/>
              </w:rPr>
            </w:pPr>
            <w:r w:rsidRPr="008A4DFE">
              <w:rPr>
                <w:color w:val="000000"/>
              </w:rPr>
              <w:t xml:space="preserve">PDSCH shall be prioritized over PDCCH for initial simulation work. </w:t>
            </w:r>
          </w:p>
        </w:tc>
      </w:tr>
    </w:tbl>
    <w:p w14:paraId="0632DB9B" w14:textId="0457D975" w:rsidR="002636E9" w:rsidRDefault="007627A8" w:rsidP="00512DA2">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The transmission </w:t>
      </w:r>
      <w:r w:rsidR="002256BC">
        <w:rPr>
          <w:rFonts w:eastAsiaTheme="minorEastAsia" w:cs="SimSun"/>
          <w:bCs/>
          <w:lang w:val="en-US" w:eastAsia="zh-TW"/>
        </w:rPr>
        <w:t>for</w:t>
      </w:r>
      <w:r>
        <w:rPr>
          <w:rFonts w:eastAsiaTheme="minorEastAsia" w:cs="SimSun"/>
          <w:bCs/>
          <w:lang w:val="en-US" w:eastAsia="zh-TW"/>
        </w:rPr>
        <w:t xml:space="preserve"> PDCCH is </w:t>
      </w:r>
      <w:r w:rsidR="002256BC">
        <w:rPr>
          <w:rFonts w:eastAsiaTheme="minorEastAsia" w:cs="SimSun"/>
          <w:bCs/>
          <w:lang w:val="en-US" w:eastAsia="zh-TW"/>
        </w:rPr>
        <w:t>always</w:t>
      </w:r>
      <w:r>
        <w:rPr>
          <w:rFonts w:eastAsiaTheme="minorEastAsia" w:cs="SimSun"/>
          <w:bCs/>
          <w:lang w:val="en-US" w:eastAsia="zh-TW"/>
        </w:rPr>
        <w:t xml:space="preserve"> one layer. </w:t>
      </w:r>
      <w:r w:rsidR="002636E9">
        <w:rPr>
          <w:rFonts w:eastAsiaTheme="minorEastAsia" w:cs="SimSun"/>
          <w:bCs/>
          <w:lang w:val="en-US" w:eastAsia="zh-TW"/>
        </w:rPr>
        <w:t>RAN4 already defined 2Rx and 4Rx PDCCH requirements. C</w:t>
      </w:r>
      <w:r w:rsidR="002636E9">
        <w:rPr>
          <w:rFonts w:eastAsiaTheme="minorEastAsia" w:cs="SimSun"/>
          <w:bCs/>
          <w:lang w:val="en-US" w:eastAsia="zh-TW"/>
        </w:rPr>
        <w:t>ompared to 2Rx and 4Rx</w:t>
      </w:r>
      <w:r w:rsidR="002636E9">
        <w:rPr>
          <w:rFonts w:eastAsiaTheme="minorEastAsia" w:cs="SimSun"/>
          <w:bCs/>
          <w:lang w:val="en-US" w:eastAsia="zh-TW"/>
        </w:rPr>
        <w:t xml:space="preserve">, </w:t>
      </w:r>
      <w:r w:rsidR="006323B3">
        <w:rPr>
          <w:rFonts w:eastAsiaTheme="minorEastAsia" w:cs="SimSun"/>
          <w:bCs/>
          <w:lang w:val="en-US" w:eastAsia="zh-TW"/>
        </w:rPr>
        <w:t>w</w:t>
      </w:r>
      <w:r>
        <w:rPr>
          <w:rFonts w:eastAsiaTheme="minorEastAsia" w:cs="SimSun"/>
          <w:bCs/>
          <w:lang w:val="en-US" w:eastAsia="zh-TW"/>
        </w:rPr>
        <w:t xml:space="preserve">e </w:t>
      </w:r>
      <w:r w:rsidR="002636E9">
        <w:rPr>
          <w:rFonts w:eastAsiaTheme="minorEastAsia" w:cs="SimSun"/>
          <w:bCs/>
          <w:lang w:val="en-US" w:eastAsia="zh-TW"/>
        </w:rPr>
        <w:t xml:space="preserve">do not </w:t>
      </w:r>
      <w:r>
        <w:rPr>
          <w:rFonts w:eastAsiaTheme="minorEastAsia" w:cs="SimSun"/>
          <w:bCs/>
          <w:lang w:val="en-US" w:eastAsia="zh-TW"/>
        </w:rPr>
        <w:t xml:space="preserve">think </w:t>
      </w:r>
      <w:r w:rsidR="002636E9">
        <w:rPr>
          <w:rFonts w:eastAsiaTheme="minorEastAsia" w:cs="SimSun"/>
          <w:bCs/>
          <w:lang w:val="en-US" w:eastAsia="zh-TW"/>
        </w:rPr>
        <w:t>there is big difference for 8Rx UE implementation to receive PDCCH.</w:t>
      </w:r>
      <w:r w:rsidR="002256BC">
        <w:rPr>
          <w:rFonts w:eastAsiaTheme="minorEastAsia" w:cs="SimSun"/>
          <w:bCs/>
          <w:lang w:val="en-US" w:eastAsia="zh-TW"/>
        </w:rPr>
        <w:t xml:space="preserve"> Therefore, we propose not to define PDCCH requirements for 8Rx UE.</w:t>
      </w:r>
    </w:p>
    <w:p w14:paraId="34AC8A97" w14:textId="11BEDFD8" w:rsidR="00B77FE3" w:rsidRDefault="00B77FE3" w:rsidP="00512DA2">
      <w:pPr>
        <w:tabs>
          <w:tab w:val="num" w:pos="720"/>
        </w:tabs>
        <w:spacing w:beforeLines="50" w:before="120" w:afterLines="50" w:after="120"/>
        <w:jc w:val="both"/>
        <w:rPr>
          <w:rFonts w:eastAsiaTheme="minorEastAsia" w:cs="SimSun"/>
          <w:bCs/>
          <w:lang w:eastAsia="zh-TW"/>
        </w:rPr>
      </w:pPr>
      <w:r w:rsidRPr="0029220F">
        <w:rPr>
          <w:rFonts w:eastAsiaTheme="minorEastAsia" w:cs="SimSun" w:hint="eastAsia"/>
          <w:b/>
          <w:i/>
          <w:iCs/>
          <w:u w:val="single"/>
          <w:lang w:eastAsia="zh-TW"/>
        </w:rPr>
        <w:t>P</w:t>
      </w:r>
      <w:r w:rsidRPr="0029220F">
        <w:rPr>
          <w:rFonts w:eastAsiaTheme="minorEastAsia" w:cs="SimSun"/>
          <w:b/>
          <w:i/>
          <w:iCs/>
          <w:u w:val="single"/>
          <w:lang w:eastAsia="zh-TW"/>
        </w:rPr>
        <w:t>roposal 1</w:t>
      </w:r>
      <w:r>
        <w:rPr>
          <w:rFonts w:eastAsiaTheme="minorEastAsia" w:cs="SimSun"/>
          <w:bCs/>
          <w:lang w:eastAsia="zh-TW"/>
        </w:rPr>
        <w:t>:</w:t>
      </w:r>
      <w:r>
        <w:rPr>
          <w:rFonts w:eastAsiaTheme="minorEastAsia" w:cs="SimSun" w:hint="eastAsia"/>
          <w:bCs/>
          <w:lang w:eastAsia="zh-TW"/>
        </w:rPr>
        <w:t xml:space="preserve"> </w:t>
      </w:r>
      <w:r>
        <w:rPr>
          <w:rFonts w:eastAsiaTheme="minorEastAsia" w:cs="SimSun"/>
          <w:bCs/>
          <w:lang w:eastAsia="zh-TW"/>
        </w:rPr>
        <w:t xml:space="preserve">Do not define </w:t>
      </w:r>
      <w:r w:rsidR="007747BD">
        <w:rPr>
          <w:rFonts w:eastAsiaTheme="minorEastAsia" w:cs="SimSun"/>
          <w:bCs/>
          <w:lang w:eastAsia="zh-TW"/>
        </w:rPr>
        <w:t xml:space="preserve">PDCCH </w:t>
      </w:r>
      <w:r>
        <w:rPr>
          <w:rFonts w:eastAsiaTheme="minorEastAsia" w:cs="SimSun"/>
          <w:bCs/>
          <w:lang w:eastAsia="zh-TW"/>
        </w:rPr>
        <w:t xml:space="preserve">requirements </w:t>
      </w:r>
      <w:r w:rsidR="007747BD">
        <w:rPr>
          <w:rFonts w:eastAsiaTheme="minorEastAsia" w:cs="SimSun"/>
          <w:bCs/>
          <w:lang w:eastAsia="zh-TW"/>
        </w:rPr>
        <w:t>for 8Rx UE</w:t>
      </w:r>
      <w:r>
        <w:rPr>
          <w:rFonts w:eastAsiaTheme="minorEastAsia" w:cs="SimSun"/>
          <w:bCs/>
          <w:lang w:eastAsia="zh-TW"/>
        </w:rPr>
        <w:t>.</w:t>
      </w:r>
    </w:p>
    <w:p w14:paraId="629E1192" w14:textId="77777777" w:rsidR="00164E4F" w:rsidRDefault="00164E4F" w:rsidP="00512DA2">
      <w:pPr>
        <w:tabs>
          <w:tab w:val="num" w:pos="720"/>
        </w:tabs>
        <w:spacing w:beforeLines="50" w:before="120" w:afterLines="50" w:after="120"/>
        <w:jc w:val="both"/>
        <w:rPr>
          <w:rFonts w:eastAsiaTheme="minorEastAsia" w:cs="SimSun"/>
          <w:bCs/>
          <w:lang w:eastAsia="zh-TW"/>
        </w:rPr>
      </w:pPr>
    </w:p>
    <w:p w14:paraId="35752C52" w14:textId="7F01BD37" w:rsidR="00FC7597" w:rsidRPr="00996312" w:rsidRDefault="00FC7597" w:rsidP="00FC7597">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2</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PDSCH</w:t>
      </w:r>
      <w:r w:rsidRPr="00DD687F">
        <w:rPr>
          <w:rFonts w:ascii="Arial" w:hAnsi="Arial" w:cs="Arial"/>
          <w:b w:val="0"/>
          <w:bCs w:val="0"/>
          <w:sz w:val="28"/>
          <w:szCs w:val="28"/>
          <w:lang w:val="en-US" w:eastAsia="zh-CN"/>
        </w:rPr>
        <w:t xml:space="preserve"> requirements</w:t>
      </w:r>
    </w:p>
    <w:p w14:paraId="44059292" w14:textId="3EE783C0" w:rsidR="00CC6E87" w:rsidRDefault="00DD18B6" w:rsidP="00CC6E87">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According to the agreements, the symbol#2, 3, 10, 11 are used for DMRS symbols when </w:t>
      </w:r>
      <w:r w:rsidR="00AF19F1">
        <w:rPr>
          <w:rFonts w:eastAsiaTheme="minorEastAsia" w:cs="SimSun"/>
          <w:bCs/>
          <w:lang w:val="en-US" w:eastAsia="zh-TW"/>
        </w:rPr>
        <w:t xml:space="preserve">the </w:t>
      </w:r>
      <w:r>
        <w:rPr>
          <w:rFonts w:eastAsiaTheme="minorEastAsia" w:cs="SimSun"/>
          <w:bCs/>
          <w:lang w:val="en-US" w:eastAsia="zh-TW"/>
        </w:rPr>
        <w:t xml:space="preserve">rank </w:t>
      </w:r>
      <w:r w:rsidR="00AF19F1">
        <w:rPr>
          <w:rFonts w:eastAsiaTheme="minorEastAsia" w:cs="SimSun"/>
          <w:bCs/>
          <w:lang w:val="en-US" w:eastAsia="zh-TW"/>
        </w:rPr>
        <w:t>is larger than</w:t>
      </w:r>
      <w:r>
        <w:rPr>
          <w:rFonts w:eastAsiaTheme="minorEastAsia" w:cs="SimSun"/>
          <w:bCs/>
          <w:lang w:val="en-US" w:eastAsia="zh-TW"/>
        </w:rPr>
        <w:t xml:space="preserve"> 4.</w:t>
      </w:r>
    </w:p>
    <w:tbl>
      <w:tblPr>
        <w:tblStyle w:val="a9"/>
        <w:tblW w:w="0" w:type="auto"/>
        <w:tblLook w:val="04A0" w:firstRow="1" w:lastRow="0" w:firstColumn="1" w:lastColumn="0" w:noHBand="0" w:noVBand="1"/>
      </w:tblPr>
      <w:tblGrid>
        <w:gridCol w:w="9629"/>
      </w:tblGrid>
      <w:tr w:rsidR="002C66B8" w14:paraId="360EE174" w14:textId="77777777" w:rsidTr="002C66B8">
        <w:tc>
          <w:tcPr>
            <w:tcW w:w="9629" w:type="dxa"/>
          </w:tcPr>
          <w:p w14:paraId="2CE7344E" w14:textId="77777777" w:rsidR="002C66B8" w:rsidRPr="009F255D" w:rsidRDefault="002C66B8" w:rsidP="002C66B8">
            <w:pPr>
              <w:rPr>
                <w:b/>
                <w:color w:val="000000"/>
                <w:u w:val="single"/>
              </w:rPr>
            </w:pPr>
            <w:r w:rsidRPr="009F255D">
              <w:rPr>
                <w:b/>
                <w:color w:val="000000"/>
                <w:u w:val="single"/>
              </w:rPr>
              <w:t>DMRS configuration</w:t>
            </w:r>
          </w:p>
          <w:p w14:paraId="3CCE6A34" w14:textId="77777777" w:rsidR="002C66B8" w:rsidRPr="009F255D" w:rsidRDefault="002C66B8" w:rsidP="002C66B8">
            <w:pPr>
              <w:numPr>
                <w:ilvl w:val="0"/>
                <w:numId w:val="45"/>
              </w:numPr>
              <w:spacing w:after="120"/>
              <w:rPr>
                <w:color w:val="000000"/>
                <w:szCs w:val="24"/>
                <w:lang w:eastAsia="zh-CN"/>
              </w:rPr>
            </w:pPr>
            <w:r>
              <w:rPr>
                <w:color w:val="000000"/>
                <w:szCs w:val="24"/>
                <w:lang w:eastAsia="zh-CN"/>
              </w:rPr>
              <w:t xml:space="preserve">For rank&gt;4: </w:t>
            </w:r>
            <w:r w:rsidRPr="009F255D">
              <w:rPr>
                <w:color w:val="000000"/>
                <w:szCs w:val="24"/>
                <w:lang w:eastAsia="zh-CN"/>
              </w:rPr>
              <w:t xml:space="preserve">DMRS Type 1 with 2+2 with symbol# 2,3,10,11 </w:t>
            </w:r>
          </w:p>
          <w:p w14:paraId="17050148" w14:textId="4C204D2C" w:rsidR="002C66B8" w:rsidRPr="002C66B8" w:rsidRDefault="002C66B8" w:rsidP="002C66B8">
            <w:pPr>
              <w:numPr>
                <w:ilvl w:val="0"/>
                <w:numId w:val="45"/>
              </w:numPr>
              <w:spacing w:after="120"/>
              <w:rPr>
                <w:color w:val="000000"/>
                <w:szCs w:val="24"/>
                <w:lang w:eastAsia="zh-CN"/>
              </w:rPr>
            </w:pPr>
            <w:r>
              <w:rPr>
                <w:color w:val="000000"/>
                <w:szCs w:val="24"/>
                <w:lang w:eastAsia="zh-CN"/>
              </w:rPr>
              <w:t xml:space="preserve">For rank&lt;=4: </w:t>
            </w:r>
            <w:r w:rsidRPr="009F255D">
              <w:rPr>
                <w:color w:val="000000"/>
                <w:szCs w:val="24"/>
                <w:lang w:eastAsia="zh-CN"/>
              </w:rPr>
              <w:t xml:space="preserve">DMRS Type 1 with </w:t>
            </w:r>
            <w:r>
              <w:rPr>
                <w:color w:val="000000"/>
                <w:szCs w:val="24"/>
                <w:lang w:eastAsia="zh-CN"/>
              </w:rPr>
              <w:t>1</w:t>
            </w:r>
            <w:r w:rsidRPr="009F255D">
              <w:rPr>
                <w:color w:val="000000"/>
                <w:szCs w:val="24"/>
                <w:lang w:eastAsia="zh-CN"/>
              </w:rPr>
              <w:t>+</w:t>
            </w:r>
            <w:r>
              <w:rPr>
                <w:color w:val="000000"/>
                <w:szCs w:val="24"/>
                <w:lang w:eastAsia="zh-CN"/>
              </w:rPr>
              <w:t>1</w:t>
            </w:r>
            <w:r w:rsidRPr="009F255D">
              <w:rPr>
                <w:color w:val="000000"/>
                <w:szCs w:val="24"/>
                <w:lang w:eastAsia="zh-CN"/>
              </w:rPr>
              <w:t xml:space="preserve"> with symbol# 2,10 </w:t>
            </w:r>
          </w:p>
        </w:tc>
      </w:tr>
    </w:tbl>
    <w:p w14:paraId="4B1762EF" w14:textId="0ADD0476" w:rsidR="00CC6E87" w:rsidRDefault="00DD18B6" w:rsidP="00CC6E87">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 xml:space="preserve">There are three possible </w:t>
      </w:r>
      <w:r w:rsidR="00D307F2">
        <w:rPr>
          <w:rFonts w:eastAsiaTheme="minorEastAsia" w:cs="SimSun"/>
          <w:bCs/>
          <w:lang w:eastAsia="zh-TW"/>
        </w:rPr>
        <w:t xml:space="preserve">time </w:t>
      </w:r>
      <w:r>
        <w:rPr>
          <w:rFonts w:eastAsiaTheme="minorEastAsia" w:cs="SimSun"/>
          <w:bCs/>
          <w:lang w:eastAsia="zh-TW"/>
        </w:rPr>
        <w:t xml:space="preserve">locations for TRS, </w:t>
      </w:r>
      <w:r w:rsidR="00807028">
        <w:rPr>
          <w:rFonts w:eastAsiaTheme="minorEastAsia" w:cs="SimSun"/>
          <w:bCs/>
          <w:lang w:eastAsia="zh-TW"/>
        </w:rPr>
        <w:t xml:space="preserve">which are </w:t>
      </w:r>
      <w:r>
        <w:rPr>
          <w:rFonts w:eastAsiaTheme="minorEastAsia" w:cs="SimSun"/>
          <w:bCs/>
          <w:lang w:eastAsia="zh-TW"/>
        </w:rPr>
        <w:t>symbol</w:t>
      </w:r>
      <w:proofErr w:type="gramStart"/>
      <w:r>
        <w:rPr>
          <w:rFonts w:eastAsiaTheme="minorEastAsia" w:cs="SimSun" w:hint="eastAsia"/>
          <w:bCs/>
          <w:lang w:eastAsia="zh-TW"/>
        </w:rPr>
        <w:t>#</w:t>
      </w:r>
      <w:r w:rsidR="00D307F2">
        <w:rPr>
          <w:rFonts w:eastAsiaTheme="minorEastAsia" w:cs="SimSun"/>
          <w:bCs/>
          <w:lang w:eastAsia="zh-TW"/>
        </w:rPr>
        <w:t>{</w:t>
      </w:r>
      <w:proofErr w:type="gramEnd"/>
      <w:r w:rsidR="00D307F2">
        <w:rPr>
          <w:rFonts w:eastAsiaTheme="minorEastAsia" w:cs="SimSun" w:hint="eastAsia"/>
          <w:bCs/>
          <w:lang w:eastAsia="zh-TW"/>
        </w:rPr>
        <w:t>4,</w:t>
      </w:r>
      <w:r w:rsidR="00D307F2">
        <w:rPr>
          <w:rFonts w:eastAsiaTheme="minorEastAsia" w:cs="SimSun"/>
          <w:bCs/>
          <w:lang w:eastAsia="zh-TW"/>
        </w:rPr>
        <w:t xml:space="preserve"> 8}, symbol</w:t>
      </w:r>
      <w:r w:rsidR="00D307F2">
        <w:rPr>
          <w:rFonts w:eastAsiaTheme="minorEastAsia" w:cs="SimSun" w:hint="eastAsia"/>
          <w:bCs/>
          <w:lang w:eastAsia="zh-TW"/>
        </w:rPr>
        <w:t>#</w:t>
      </w:r>
      <w:r w:rsidR="00D307F2">
        <w:rPr>
          <w:rFonts w:eastAsiaTheme="minorEastAsia" w:cs="SimSun"/>
          <w:bCs/>
          <w:lang w:eastAsia="zh-TW"/>
        </w:rPr>
        <w:t>{5</w:t>
      </w:r>
      <w:r w:rsidR="00D307F2">
        <w:rPr>
          <w:rFonts w:eastAsiaTheme="minorEastAsia" w:cs="SimSun" w:hint="eastAsia"/>
          <w:bCs/>
          <w:lang w:eastAsia="zh-TW"/>
        </w:rPr>
        <w:t>,</w:t>
      </w:r>
      <w:r w:rsidR="00D307F2">
        <w:rPr>
          <w:rFonts w:eastAsiaTheme="minorEastAsia" w:cs="SimSun"/>
          <w:bCs/>
          <w:lang w:eastAsia="zh-TW"/>
        </w:rPr>
        <w:t xml:space="preserve"> 9} and symbol</w:t>
      </w:r>
      <w:r w:rsidR="00D307F2">
        <w:rPr>
          <w:rFonts w:eastAsiaTheme="minorEastAsia" w:cs="SimSun" w:hint="eastAsia"/>
          <w:bCs/>
          <w:lang w:eastAsia="zh-TW"/>
        </w:rPr>
        <w:t>#</w:t>
      </w:r>
      <w:r w:rsidR="00D307F2">
        <w:rPr>
          <w:rFonts w:eastAsiaTheme="minorEastAsia" w:cs="SimSun"/>
          <w:bCs/>
          <w:lang w:eastAsia="zh-TW"/>
        </w:rPr>
        <w:t>{6</w:t>
      </w:r>
      <w:r w:rsidR="00D307F2">
        <w:rPr>
          <w:rFonts w:eastAsiaTheme="minorEastAsia" w:cs="SimSun" w:hint="eastAsia"/>
          <w:bCs/>
          <w:lang w:eastAsia="zh-TW"/>
        </w:rPr>
        <w:t>,</w:t>
      </w:r>
      <w:r w:rsidR="00D307F2">
        <w:rPr>
          <w:rFonts w:eastAsiaTheme="minorEastAsia" w:cs="SimSun"/>
          <w:bCs/>
          <w:lang w:eastAsia="zh-TW"/>
        </w:rPr>
        <w:t xml:space="preserve"> 10}. </w:t>
      </w:r>
      <w:r w:rsidR="00807028">
        <w:rPr>
          <w:rFonts w:eastAsiaTheme="minorEastAsia" w:cs="SimSun"/>
          <w:bCs/>
          <w:lang w:eastAsia="zh-TW"/>
        </w:rPr>
        <w:t>When the number of layer larger than 4</w:t>
      </w:r>
      <w:r>
        <w:rPr>
          <w:rFonts w:eastAsiaTheme="minorEastAsia" w:cs="SimSun"/>
          <w:bCs/>
          <w:lang w:eastAsia="zh-TW"/>
        </w:rPr>
        <w:t xml:space="preserve">, the TRS shall be allocated in </w:t>
      </w:r>
      <w:r w:rsidR="00D307F2">
        <w:rPr>
          <w:rFonts w:eastAsiaTheme="minorEastAsia" w:cs="SimSun"/>
          <w:bCs/>
          <w:lang w:eastAsia="zh-TW"/>
        </w:rPr>
        <w:t>symbol</w:t>
      </w:r>
      <w:proofErr w:type="gramStart"/>
      <w:r w:rsidR="00D307F2">
        <w:rPr>
          <w:rFonts w:eastAsiaTheme="minorEastAsia" w:cs="SimSun" w:hint="eastAsia"/>
          <w:bCs/>
          <w:lang w:eastAsia="zh-TW"/>
        </w:rPr>
        <w:t>#</w:t>
      </w:r>
      <w:r w:rsidR="00D307F2">
        <w:rPr>
          <w:rFonts w:eastAsiaTheme="minorEastAsia" w:cs="SimSun"/>
          <w:bCs/>
          <w:lang w:eastAsia="zh-TW"/>
        </w:rPr>
        <w:t>{</w:t>
      </w:r>
      <w:proofErr w:type="gramEnd"/>
      <w:r w:rsidR="00D307F2">
        <w:rPr>
          <w:rFonts w:eastAsiaTheme="minorEastAsia" w:cs="SimSun" w:hint="eastAsia"/>
          <w:bCs/>
          <w:lang w:eastAsia="zh-TW"/>
        </w:rPr>
        <w:t>4,</w:t>
      </w:r>
      <w:r w:rsidR="00D307F2">
        <w:rPr>
          <w:rFonts w:eastAsiaTheme="minorEastAsia" w:cs="SimSun"/>
          <w:bCs/>
          <w:lang w:eastAsia="zh-TW"/>
        </w:rPr>
        <w:t xml:space="preserve"> 8} or symbol</w:t>
      </w:r>
      <w:r w:rsidR="00D307F2">
        <w:rPr>
          <w:rFonts w:eastAsiaTheme="minorEastAsia" w:cs="SimSun" w:hint="eastAsia"/>
          <w:bCs/>
          <w:lang w:eastAsia="zh-TW"/>
        </w:rPr>
        <w:t>#</w:t>
      </w:r>
      <w:r w:rsidR="00D307F2">
        <w:rPr>
          <w:rFonts w:eastAsiaTheme="minorEastAsia" w:cs="SimSun"/>
          <w:bCs/>
          <w:lang w:eastAsia="zh-TW"/>
        </w:rPr>
        <w:t>{5</w:t>
      </w:r>
      <w:r w:rsidR="00D307F2">
        <w:rPr>
          <w:rFonts w:eastAsiaTheme="minorEastAsia" w:cs="SimSun" w:hint="eastAsia"/>
          <w:bCs/>
          <w:lang w:eastAsia="zh-TW"/>
        </w:rPr>
        <w:t>,</w:t>
      </w:r>
      <w:r w:rsidR="00D307F2">
        <w:rPr>
          <w:rFonts w:eastAsiaTheme="minorEastAsia" w:cs="SimSun"/>
          <w:bCs/>
          <w:lang w:eastAsia="zh-TW"/>
        </w:rPr>
        <w:t xml:space="preserve"> 9}</w:t>
      </w:r>
      <w:r w:rsidR="00807028">
        <w:rPr>
          <w:rFonts w:eastAsiaTheme="minorEastAsia" w:cs="SimSun"/>
          <w:bCs/>
          <w:lang w:eastAsia="zh-TW"/>
        </w:rPr>
        <w:t xml:space="preserve"> to avoid the collision between DMRS and TRS.</w:t>
      </w:r>
      <w:r w:rsidR="00D307F2">
        <w:rPr>
          <w:rFonts w:eastAsiaTheme="minorEastAsia" w:cs="SimSun"/>
          <w:bCs/>
          <w:lang w:eastAsia="zh-TW"/>
        </w:rPr>
        <w:t xml:space="preserve"> </w:t>
      </w:r>
    </w:p>
    <w:p w14:paraId="1B6DBB1C" w14:textId="66ED2FBB" w:rsidR="0029220F" w:rsidRDefault="0029220F" w:rsidP="00CC6E87">
      <w:pPr>
        <w:tabs>
          <w:tab w:val="num" w:pos="720"/>
        </w:tabs>
        <w:spacing w:beforeLines="50" w:before="120" w:afterLines="50" w:after="120"/>
        <w:jc w:val="both"/>
        <w:rPr>
          <w:rFonts w:eastAsiaTheme="minorEastAsia" w:cs="SimSun"/>
          <w:bCs/>
          <w:lang w:eastAsia="zh-TW"/>
        </w:rPr>
      </w:pPr>
      <w:r w:rsidRPr="0029220F">
        <w:rPr>
          <w:rFonts w:eastAsiaTheme="minorEastAsia" w:cs="SimSun" w:hint="eastAsia"/>
          <w:b/>
          <w:i/>
          <w:iCs/>
          <w:u w:val="single"/>
          <w:lang w:eastAsia="zh-TW"/>
        </w:rPr>
        <w:t>O</w:t>
      </w:r>
      <w:r w:rsidRPr="0029220F">
        <w:rPr>
          <w:rFonts w:eastAsiaTheme="minorEastAsia" w:cs="SimSun"/>
          <w:b/>
          <w:i/>
          <w:iCs/>
          <w:u w:val="single"/>
          <w:lang w:eastAsia="zh-TW"/>
        </w:rPr>
        <w:t>bservation 1</w:t>
      </w:r>
      <w:r>
        <w:rPr>
          <w:rFonts w:eastAsiaTheme="minorEastAsia" w:cs="SimSun"/>
          <w:bCs/>
          <w:lang w:eastAsia="zh-TW"/>
        </w:rPr>
        <w:t>: For the scenario of rank larger than 4, the DMRS symbols will collide with TRS symbols when TRS located in symbol</w:t>
      </w:r>
      <w:proofErr w:type="gramStart"/>
      <w:r>
        <w:rPr>
          <w:rFonts w:eastAsiaTheme="minorEastAsia" w:cs="SimSun" w:hint="eastAsia"/>
          <w:bCs/>
          <w:lang w:eastAsia="zh-TW"/>
        </w:rPr>
        <w:t>#</w:t>
      </w:r>
      <w:r>
        <w:rPr>
          <w:rFonts w:eastAsiaTheme="minorEastAsia" w:cs="SimSun"/>
          <w:bCs/>
          <w:lang w:eastAsia="zh-TW"/>
        </w:rPr>
        <w:t>{</w:t>
      </w:r>
      <w:proofErr w:type="gramEnd"/>
      <w:r>
        <w:rPr>
          <w:rFonts w:eastAsiaTheme="minorEastAsia" w:cs="SimSun"/>
          <w:bCs/>
          <w:lang w:eastAsia="zh-TW"/>
        </w:rPr>
        <w:t>6</w:t>
      </w:r>
      <w:r>
        <w:rPr>
          <w:rFonts w:eastAsiaTheme="minorEastAsia" w:cs="SimSun" w:hint="eastAsia"/>
          <w:bCs/>
          <w:lang w:eastAsia="zh-TW"/>
        </w:rPr>
        <w:t>,</w:t>
      </w:r>
      <w:r>
        <w:rPr>
          <w:rFonts w:eastAsiaTheme="minorEastAsia" w:cs="SimSun"/>
          <w:bCs/>
          <w:lang w:eastAsia="zh-TW"/>
        </w:rPr>
        <w:t xml:space="preserve"> 10}.</w:t>
      </w:r>
    </w:p>
    <w:p w14:paraId="344CFF96" w14:textId="3C3D5CEE" w:rsidR="0029220F" w:rsidRDefault="0029220F" w:rsidP="00CC6E87">
      <w:pPr>
        <w:tabs>
          <w:tab w:val="num" w:pos="720"/>
        </w:tabs>
        <w:spacing w:beforeLines="50" w:before="120" w:afterLines="50" w:after="120"/>
        <w:jc w:val="both"/>
        <w:rPr>
          <w:rFonts w:eastAsiaTheme="minorEastAsia" w:cs="SimSun"/>
          <w:bCs/>
          <w:lang w:eastAsia="zh-TW"/>
        </w:rPr>
      </w:pPr>
      <w:r w:rsidRPr="0029220F">
        <w:rPr>
          <w:rFonts w:eastAsiaTheme="minorEastAsia" w:cs="SimSun" w:hint="eastAsia"/>
          <w:b/>
          <w:i/>
          <w:iCs/>
          <w:u w:val="single"/>
          <w:lang w:eastAsia="zh-TW"/>
        </w:rPr>
        <w:t>P</w:t>
      </w:r>
      <w:r w:rsidRPr="0029220F">
        <w:rPr>
          <w:rFonts w:eastAsiaTheme="minorEastAsia" w:cs="SimSun"/>
          <w:b/>
          <w:i/>
          <w:iCs/>
          <w:u w:val="single"/>
          <w:lang w:eastAsia="zh-TW"/>
        </w:rPr>
        <w:t xml:space="preserve">roposal </w:t>
      </w:r>
      <w:r w:rsidR="004B6617">
        <w:rPr>
          <w:rFonts w:eastAsiaTheme="minorEastAsia" w:cs="SimSun"/>
          <w:b/>
          <w:i/>
          <w:iCs/>
          <w:u w:val="single"/>
          <w:lang w:eastAsia="zh-TW"/>
        </w:rPr>
        <w:t>2</w:t>
      </w:r>
      <w:r>
        <w:rPr>
          <w:rFonts w:eastAsiaTheme="minorEastAsia" w:cs="SimSun"/>
          <w:bCs/>
          <w:lang w:eastAsia="zh-TW"/>
        </w:rPr>
        <w:t xml:space="preserve">: </w:t>
      </w:r>
      <w:r w:rsidR="00CE3CA4">
        <w:rPr>
          <w:rFonts w:eastAsiaTheme="minorEastAsia" w:cs="SimSun"/>
          <w:bCs/>
          <w:lang w:eastAsia="zh-TW"/>
        </w:rPr>
        <w:t>Configure TRS symbols in symbol</w:t>
      </w:r>
      <w:proofErr w:type="gramStart"/>
      <w:r w:rsidR="00CE3CA4">
        <w:rPr>
          <w:rFonts w:eastAsiaTheme="minorEastAsia" w:cs="SimSun" w:hint="eastAsia"/>
          <w:bCs/>
          <w:lang w:eastAsia="zh-TW"/>
        </w:rPr>
        <w:t>#</w:t>
      </w:r>
      <w:r w:rsidR="00CE3CA4">
        <w:rPr>
          <w:rFonts w:eastAsiaTheme="minorEastAsia" w:cs="SimSun"/>
          <w:bCs/>
          <w:lang w:eastAsia="zh-TW"/>
        </w:rPr>
        <w:t>{</w:t>
      </w:r>
      <w:proofErr w:type="gramEnd"/>
      <w:r w:rsidR="00CE3CA4">
        <w:rPr>
          <w:rFonts w:eastAsiaTheme="minorEastAsia" w:cs="SimSun"/>
          <w:bCs/>
          <w:lang w:eastAsia="zh-TW"/>
        </w:rPr>
        <w:t>5</w:t>
      </w:r>
      <w:r w:rsidR="00CE3CA4">
        <w:rPr>
          <w:rFonts w:eastAsiaTheme="minorEastAsia" w:cs="SimSun" w:hint="eastAsia"/>
          <w:bCs/>
          <w:lang w:eastAsia="zh-TW"/>
        </w:rPr>
        <w:t>,</w:t>
      </w:r>
      <w:r w:rsidR="00CE3CA4">
        <w:rPr>
          <w:rFonts w:eastAsiaTheme="minorEastAsia" w:cs="SimSun"/>
          <w:bCs/>
          <w:lang w:eastAsia="zh-TW"/>
        </w:rPr>
        <w:t xml:space="preserve"> 9} when the number of rank larger is than 4.</w:t>
      </w:r>
    </w:p>
    <w:p w14:paraId="5809F9BE" w14:textId="77777777" w:rsidR="00164E4F" w:rsidRDefault="00164E4F" w:rsidP="00CC6E87">
      <w:pPr>
        <w:tabs>
          <w:tab w:val="num" w:pos="720"/>
        </w:tabs>
        <w:spacing w:beforeLines="50" w:before="120" w:afterLines="50" w:after="120"/>
        <w:jc w:val="both"/>
        <w:rPr>
          <w:rFonts w:eastAsiaTheme="minorEastAsia" w:cs="SimSun"/>
          <w:bCs/>
          <w:lang w:eastAsia="zh-TW"/>
        </w:rPr>
      </w:pPr>
    </w:p>
    <w:p w14:paraId="6CA94F9E" w14:textId="3F19B38D" w:rsidR="00B30316" w:rsidRDefault="00180E3A" w:rsidP="00CC6E87">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According to [1], t</w:t>
      </w:r>
      <w:r w:rsidR="00481E78">
        <w:rPr>
          <w:rFonts w:eastAsiaTheme="minorEastAsia" w:cs="SimSun"/>
          <w:bCs/>
          <w:lang w:eastAsia="zh-TW"/>
        </w:rPr>
        <w:t xml:space="preserve">here are </w:t>
      </w:r>
      <w:r w:rsidR="00A90B51">
        <w:rPr>
          <w:rFonts w:eastAsiaTheme="minorEastAsia" w:cs="SimSun"/>
          <w:bCs/>
          <w:lang w:eastAsia="zh-TW"/>
        </w:rPr>
        <w:t>many</w:t>
      </w:r>
      <w:r w:rsidR="00481E78">
        <w:rPr>
          <w:rFonts w:eastAsiaTheme="minorEastAsia" w:cs="SimSun"/>
          <w:bCs/>
          <w:lang w:eastAsia="zh-TW"/>
        </w:rPr>
        <w:t xml:space="preserve"> </w:t>
      </w:r>
      <w:r>
        <w:rPr>
          <w:rFonts w:eastAsiaTheme="minorEastAsia" w:cs="SimSun"/>
          <w:bCs/>
          <w:lang w:eastAsia="zh-TW"/>
        </w:rPr>
        <w:t>configurations</w:t>
      </w:r>
      <w:r w:rsidR="00207227">
        <w:rPr>
          <w:rFonts w:eastAsiaTheme="minorEastAsia" w:cs="SimSun"/>
          <w:bCs/>
          <w:lang w:eastAsia="zh-TW"/>
        </w:rPr>
        <w:t xml:space="preserve"> for PDSCH requirements </w:t>
      </w:r>
      <w:r w:rsidR="00481E78">
        <w:rPr>
          <w:rFonts w:eastAsiaTheme="minorEastAsia" w:cs="SimSun"/>
          <w:bCs/>
          <w:lang w:eastAsia="zh-TW"/>
        </w:rPr>
        <w:t xml:space="preserve">to be </w:t>
      </w:r>
      <w:r>
        <w:rPr>
          <w:rFonts w:eastAsiaTheme="minorEastAsia" w:cs="SimSun"/>
          <w:bCs/>
          <w:lang w:eastAsia="zh-TW"/>
        </w:rPr>
        <w:t>discussed and determined</w:t>
      </w:r>
      <w:r w:rsidR="00481E78">
        <w:rPr>
          <w:rFonts w:eastAsiaTheme="minorEastAsia" w:cs="SimSun"/>
          <w:bCs/>
          <w:lang w:eastAsia="zh-TW"/>
        </w:rPr>
        <w:t>.</w:t>
      </w:r>
    </w:p>
    <w:tbl>
      <w:tblPr>
        <w:tblStyle w:val="a9"/>
        <w:tblW w:w="0" w:type="auto"/>
        <w:tblLook w:val="04A0" w:firstRow="1" w:lastRow="0" w:firstColumn="1" w:lastColumn="0" w:noHBand="0" w:noVBand="1"/>
      </w:tblPr>
      <w:tblGrid>
        <w:gridCol w:w="9629"/>
      </w:tblGrid>
      <w:tr w:rsidR="009A55C8" w14:paraId="535CBCE2" w14:textId="77777777" w:rsidTr="009A55C8">
        <w:tc>
          <w:tcPr>
            <w:tcW w:w="9629" w:type="dxa"/>
          </w:tcPr>
          <w:p w14:paraId="1B6201D7" w14:textId="77777777" w:rsidR="009A55C8" w:rsidRDefault="009A55C8" w:rsidP="009A55C8">
            <w:pPr>
              <w:spacing w:afterLines="50" w:after="120"/>
              <w:rPr>
                <w:b/>
                <w:color w:val="000000"/>
                <w:u w:val="single"/>
              </w:rPr>
            </w:pPr>
            <w:r w:rsidRPr="008A4DFE">
              <w:rPr>
                <w:b/>
                <w:color w:val="000000"/>
                <w:u w:val="single"/>
              </w:rPr>
              <w:t>MIMO layers</w:t>
            </w:r>
          </w:p>
          <w:p w14:paraId="19ED6821" w14:textId="77777777" w:rsidR="009A55C8" w:rsidRPr="008A4DFE" w:rsidRDefault="009A55C8" w:rsidP="009A55C8">
            <w:pPr>
              <w:pStyle w:val="a7"/>
              <w:numPr>
                <w:ilvl w:val="0"/>
                <w:numId w:val="45"/>
              </w:numPr>
              <w:spacing w:after="120"/>
              <w:ind w:leftChars="0"/>
            </w:pPr>
            <w:r w:rsidRPr="008A4DFE">
              <w:t xml:space="preserve">Focus on </w:t>
            </w:r>
            <w:r w:rsidRPr="00F57737">
              <w:rPr>
                <w:color w:val="000000"/>
              </w:rPr>
              <w:t>Rank</w:t>
            </w:r>
            <w:r w:rsidRPr="008A4DFE">
              <w:t xml:space="preserve"> 2, 4, 8 as </w:t>
            </w:r>
            <w:proofErr w:type="gramStart"/>
            <w:r w:rsidRPr="008A4DFE">
              <w:t>first priority</w:t>
            </w:r>
            <w:proofErr w:type="gramEnd"/>
            <w:r w:rsidRPr="008A4DFE">
              <w:t xml:space="preserve"> for the feasibility study and initial simulation alignment purpose. </w:t>
            </w:r>
          </w:p>
          <w:p w14:paraId="43C0775B" w14:textId="77777777" w:rsidR="009A55C8" w:rsidRPr="008A4DFE" w:rsidRDefault="009A55C8" w:rsidP="009A55C8">
            <w:pPr>
              <w:pStyle w:val="a7"/>
              <w:numPr>
                <w:ilvl w:val="0"/>
                <w:numId w:val="45"/>
              </w:numPr>
              <w:spacing w:after="120"/>
              <w:ind w:leftChars="0"/>
              <w:rPr>
                <w:color w:val="000000"/>
              </w:rPr>
            </w:pPr>
            <w:r w:rsidRPr="008A4DFE">
              <w:rPr>
                <w:color w:val="000000"/>
              </w:rPr>
              <w:t xml:space="preserve">Other options not precluded </w:t>
            </w:r>
          </w:p>
          <w:p w14:paraId="49AFAED5" w14:textId="77777777" w:rsidR="009A55C8" w:rsidRPr="008A4DFE" w:rsidRDefault="009A55C8" w:rsidP="009A55C8">
            <w:pPr>
              <w:pStyle w:val="a7"/>
              <w:numPr>
                <w:ilvl w:val="0"/>
                <w:numId w:val="45"/>
              </w:numPr>
              <w:spacing w:after="120"/>
              <w:ind w:leftChars="0"/>
              <w:rPr>
                <w:color w:val="000000"/>
              </w:rPr>
            </w:pPr>
            <w:r w:rsidRPr="008A4DFE">
              <w:rPr>
                <w:color w:val="000000"/>
              </w:rPr>
              <w:t xml:space="preserve">FFS PDSCH requirements </w:t>
            </w:r>
            <w:r>
              <w:rPr>
                <w:color w:val="000000"/>
              </w:rPr>
              <w:t xml:space="preserve">definition </w:t>
            </w:r>
            <w:r w:rsidRPr="008A4DFE">
              <w:rPr>
                <w:color w:val="000000"/>
              </w:rPr>
              <w:t xml:space="preserve">coverage on number of MIMO layers  </w:t>
            </w:r>
          </w:p>
          <w:p w14:paraId="73D2F3DF" w14:textId="77777777" w:rsidR="009A55C8" w:rsidRDefault="009A55C8" w:rsidP="009A55C8">
            <w:pPr>
              <w:rPr>
                <w:b/>
                <w:color w:val="000000"/>
                <w:u w:val="single"/>
              </w:rPr>
            </w:pPr>
          </w:p>
          <w:p w14:paraId="7EE2B1B0" w14:textId="77777777" w:rsidR="009A55C8" w:rsidRPr="009F255D" w:rsidRDefault="009A55C8" w:rsidP="009A55C8">
            <w:pPr>
              <w:rPr>
                <w:b/>
                <w:color w:val="000000"/>
                <w:u w:val="single"/>
              </w:rPr>
            </w:pPr>
            <w:r w:rsidRPr="009F255D">
              <w:rPr>
                <w:b/>
                <w:color w:val="000000"/>
                <w:u w:val="single"/>
              </w:rPr>
              <w:t xml:space="preserve">Antenna configuration </w:t>
            </w:r>
          </w:p>
          <w:p w14:paraId="59C79A8E" w14:textId="77777777" w:rsidR="009A55C8" w:rsidRDefault="009A55C8" w:rsidP="009A55C8">
            <w:pPr>
              <w:pStyle w:val="a7"/>
              <w:numPr>
                <w:ilvl w:val="0"/>
                <w:numId w:val="45"/>
              </w:numPr>
              <w:spacing w:after="120"/>
              <w:ind w:leftChars="0"/>
              <w:rPr>
                <w:color w:val="000000"/>
              </w:rPr>
            </w:pPr>
            <w:r>
              <w:rPr>
                <w:color w:val="000000"/>
              </w:rPr>
              <w:t>Option 1</w:t>
            </w:r>
          </w:p>
          <w:p w14:paraId="59812FE5" w14:textId="77777777" w:rsidR="009A55C8" w:rsidRDefault="009A55C8" w:rsidP="009A55C8">
            <w:pPr>
              <w:pStyle w:val="a7"/>
              <w:numPr>
                <w:ilvl w:val="1"/>
                <w:numId w:val="45"/>
              </w:numPr>
              <w:spacing w:after="120"/>
              <w:ind w:leftChars="0"/>
              <w:rPr>
                <w:color w:val="000000"/>
              </w:rPr>
            </w:pPr>
            <w:r>
              <w:rPr>
                <w:color w:val="000000"/>
              </w:rPr>
              <w:t>Rank 1,2: 2T8R</w:t>
            </w:r>
          </w:p>
          <w:p w14:paraId="4C175D20" w14:textId="77777777" w:rsidR="009A55C8" w:rsidRDefault="009A55C8" w:rsidP="009A55C8">
            <w:pPr>
              <w:pStyle w:val="a7"/>
              <w:numPr>
                <w:ilvl w:val="1"/>
                <w:numId w:val="45"/>
              </w:numPr>
              <w:spacing w:after="120"/>
              <w:ind w:leftChars="0"/>
              <w:rPr>
                <w:color w:val="000000"/>
              </w:rPr>
            </w:pPr>
            <w:r>
              <w:rPr>
                <w:color w:val="000000"/>
              </w:rPr>
              <w:t>Rank 3,4: 4T8R</w:t>
            </w:r>
          </w:p>
          <w:p w14:paraId="375C74E9" w14:textId="77777777" w:rsidR="009A55C8" w:rsidRDefault="009A55C8" w:rsidP="009A55C8">
            <w:pPr>
              <w:pStyle w:val="a7"/>
              <w:numPr>
                <w:ilvl w:val="1"/>
                <w:numId w:val="45"/>
              </w:numPr>
              <w:spacing w:after="120"/>
              <w:ind w:leftChars="0"/>
              <w:rPr>
                <w:color w:val="000000"/>
              </w:rPr>
            </w:pPr>
            <w:r>
              <w:rPr>
                <w:color w:val="000000"/>
              </w:rPr>
              <w:t>Rank 5,6,7,8: 8T8R</w:t>
            </w:r>
          </w:p>
          <w:p w14:paraId="2B78C650" w14:textId="17C2DA78" w:rsidR="009A55C8" w:rsidRPr="001E668C" w:rsidRDefault="009A55C8" w:rsidP="001E668C">
            <w:pPr>
              <w:pStyle w:val="a7"/>
              <w:numPr>
                <w:ilvl w:val="0"/>
                <w:numId w:val="45"/>
              </w:numPr>
              <w:spacing w:after="120"/>
              <w:ind w:leftChars="0"/>
              <w:rPr>
                <w:rFonts w:hint="eastAsia"/>
                <w:color w:val="000000"/>
              </w:rPr>
            </w:pPr>
            <w:r>
              <w:rPr>
                <w:color w:val="000000"/>
              </w:rPr>
              <w:t>Other options not precluded</w:t>
            </w:r>
          </w:p>
        </w:tc>
      </w:tr>
    </w:tbl>
    <w:p w14:paraId="582D20C1" w14:textId="34F07F7C" w:rsidR="009A55C8" w:rsidRDefault="00AE7F0E" w:rsidP="009A55C8">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lastRenderedPageBreak/>
        <w:t xml:space="preserve">There are </w:t>
      </w:r>
      <w:r w:rsidR="0093059F">
        <w:rPr>
          <w:rFonts w:eastAsiaTheme="minorEastAsia" w:cs="SimSun"/>
          <w:bCs/>
          <w:lang w:eastAsia="zh-TW"/>
        </w:rPr>
        <w:t xml:space="preserve">many </w:t>
      </w:r>
      <w:r>
        <w:rPr>
          <w:rFonts w:eastAsiaTheme="minorEastAsia" w:cs="SimSun"/>
          <w:bCs/>
          <w:lang w:eastAsia="zh-TW"/>
        </w:rPr>
        <w:t xml:space="preserve">combinations of different </w:t>
      </w:r>
      <w:r w:rsidR="009A55C8">
        <w:rPr>
          <w:rFonts w:eastAsiaTheme="minorEastAsia" w:cs="SimSun"/>
          <w:bCs/>
          <w:lang w:eastAsia="zh-TW"/>
        </w:rPr>
        <w:t>MIMO layers and antenna configuration</w:t>
      </w:r>
      <w:r>
        <w:rPr>
          <w:rFonts w:eastAsiaTheme="minorEastAsia" w:cs="SimSun"/>
          <w:bCs/>
          <w:lang w:eastAsia="zh-TW"/>
        </w:rPr>
        <w:t>.</w:t>
      </w:r>
      <w:r w:rsidR="009A55C8">
        <w:rPr>
          <w:rFonts w:eastAsiaTheme="minorEastAsia" w:cs="SimSun"/>
          <w:bCs/>
          <w:lang w:eastAsia="zh-TW"/>
        </w:rPr>
        <w:t xml:space="preserve"> </w:t>
      </w:r>
      <w:r>
        <w:rPr>
          <w:rFonts w:eastAsiaTheme="minorEastAsia" w:cs="SimSun"/>
          <w:bCs/>
          <w:lang w:eastAsia="zh-TW"/>
        </w:rPr>
        <w:t>W</w:t>
      </w:r>
      <w:r w:rsidR="009A55C8">
        <w:rPr>
          <w:rFonts w:eastAsiaTheme="minorEastAsia" w:cs="SimSun"/>
          <w:bCs/>
          <w:lang w:eastAsia="zh-TW"/>
        </w:rPr>
        <w:t>e prefer to keep the test case</w:t>
      </w:r>
      <w:r w:rsidR="00182568">
        <w:rPr>
          <w:rFonts w:eastAsiaTheme="minorEastAsia" w:cs="SimSun"/>
          <w:bCs/>
          <w:lang w:eastAsia="zh-TW"/>
        </w:rPr>
        <w:t>s</w:t>
      </w:r>
      <w:r w:rsidR="009A55C8">
        <w:rPr>
          <w:rFonts w:eastAsiaTheme="minorEastAsia" w:cs="SimSun"/>
          <w:bCs/>
          <w:lang w:eastAsia="zh-TW"/>
        </w:rPr>
        <w:t xml:space="preserve"> as little as possible. Therefore, we propose defining PDSCH requirements </w:t>
      </w:r>
      <w:r w:rsidR="001F7ACE">
        <w:rPr>
          <w:rFonts w:eastAsiaTheme="minorEastAsia" w:cs="SimSun"/>
          <w:bCs/>
          <w:lang w:eastAsia="zh-TW"/>
        </w:rPr>
        <w:t>with</w:t>
      </w:r>
      <w:r w:rsidR="009A55C8">
        <w:rPr>
          <w:rFonts w:eastAsiaTheme="minorEastAsia" w:cs="SimSun"/>
          <w:bCs/>
          <w:lang w:eastAsia="zh-TW"/>
        </w:rPr>
        <w:t xml:space="preserve"> 2T8R </w:t>
      </w:r>
      <w:r w:rsidR="009A55C8">
        <w:rPr>
          <w:rFonts w:eastAsiaTheme="minorEastAsia" w:cs="SimSun" w:hint="eastAsia"/>
          <w:bCs/>
          <w:lang w:eastAsia="zh-TW"/>
        </w:rPr>
        <w:t>(2</w:t>
      </w:r>
      <w:r w:rsidR="009A55C8">
        <w:rPr>
          <w:rFonts w:eastAsiaTheme="minorEastAsia" w:cs="SimSun"/>
          <w:bCs/>
          <w:lang w:eastAsia="zh-TW"/>
        </w:rPr>
        <w:t>layers</w:t>
      </w:r>
      <w:r w:rsidR="009A55C8">
        <w:rPr>
          <w:rFonts w:eastAsiaTheme="minorEastAsia" w:cs="SimSun" w:hint="eastAsia"/>
          <w:bCs/>
          <w:lang w:eastAsia="zh-TW"/>
        </w:rPr>
        <w:t>)</w:t>
      </w:r>
      <w:r w:rsidR="009A55C8">
        <w:rPr>
          <w:rFonts w:eastAsiaTheme="minorEastAsia" w:cs="SimSun"/>
          <w:bCs/>
          <w:lang w:eastAsia="zh-TW"/>
        </w:rPr>
        <w:t xml:space="preserve">, 4T8R </w:t>
      </w:r>
      <w:r w:rsidR="009A55C8">
        <w:rPr>
          <w:rFonts w:eastAsiaTheme="minorEastAsia" w:cs="SimSun" w:hint="eastAsia"/>
          <w:bCs/>
          <w:lang w:eastAsia="zh-TW"/>
        </w:rPr>
        <w:t>(</w:t>
      </w:r>
      <w:r w:rsidR="009A55C8">
        <w:rPr>
          <w:rFonts w:eastAsiaTheme="minorEastAsia" w:cs="SimSun"/>
          <w:bCs/>
          <w:lang w:eastAsia="zh-TW"/>
        </w:rPr>
        <w:t>4layers</w:t>
      </w:r>
      <w:r w:rsidR="009A55C8">
        <w:rPr>
          <w:rFonts w:eastAsiaTheme="minorEastAsia" w:cs="SimSun" w:hint="eastAsia"/>
          <w:bCs/>
          <w:lang w:eastAsia="zh-TW"/>
        </w:rPr>
        <w:t>)</w:t>
      </w:r>
      <w:r w:rsidR="009A55C8">
        <w:rPr>
          <w:rFonts w:eastAsiaTheme="minorEastAsia" w:cs="SimSun"/>
          <w:bCs/>
          <w:lang w:eastAsia="zh-TW"/>
        </w:rPr>
        <w:t xml:space="preserve"> and 8T8R </w:t>
      </w:r>
      <w:r w:rsidR="009A55C8">
        <w:rPr>
          <w:rFonts w:eastAsiaTheme="minorEastAsia" w:cs="SimSun" w:hint="eastAsia"/>
          <w:bCs/>
          <w:lang w:eastAsia="zh-TW"/>
        </w:rPr>
        <w:t>(</w:t>
      </w:r>
      <w:r w:rsidR="009A55C8">
        <w:rPr>
          <w:rFonts w:eastAsiaTheme="minorEastAsia" w:cs="SimSun"/>
          <w:bCs/>
          <w:lang w:eastAsia="zh-TW"/>
        </w:rPr>
        <w:t>8layers</w:t>
      </w:r>
      <w:r w:rsidR="009A55C8">
        <w:rPr>
          <w:rFonts w:eastAsiaTheme="minorEastAsia" w:cs="SimSun" w:hint="eastAsia"/>
          <w:bCs/>
          <w:lang w:eastAsia="zh-TW"/>
        </w:rPr>
        <w:t>)</w:t>
      </w:r>
      <w:r w:rsidR="009A55C8">
        <w:rPr>
          <w:rFonts w:eastAsiaTheme="minorEastAsia" w:cs="SimSun"/>
          <w:bCs/>
          <w:lang w:eastAsia="zh-TW"/>
        </w:rPr>
        <w:t>.</w:t>
      </w:r>
    </w:p>
    <w:p w14:paraId="292A3E76" w14:textId="19C83426" w:rsidR="009A55C8" w:rsidRDefault="009A55C8" w:rsidP="00CC6E87">
      <w:pPr>
        <w:tabs>
          <w:tab w:val="num" w:pos="720"/>
        </w:tabs>
        <w:spacing w:beforeLines="50" w:before="120" w:afterLines="50" w:after="120"/>
        <w:jc w:val="both"/>
        <w:rPr>
          <w:rFonts w:eastAsiaTheme="minorEastAsia" w:cs="SimSun"/>
          <w:bCs/>
          <w:lang w:eastAsia="zh-TW"/>
        </w:rPr>
      </w:pPr>
      <w:r>
        <w:rPr>
          <w:rFonts w:eastAsiaTheme="minorEastAsia" w:cs="SimSun"/>
          <w:b/>
          <w:i/>
          <w:iCs/>
          <w:u w:val="single"/>
          <w:lang w:eastAsia="zh-TW"/>
        </w:rPr>
        <w:t>Proposal</w:t>
      </w:r>
      <w:r w:rsidRPr="0029220F">
        <w:rPr>
          <w:rFonts w:eastAsiaTheme="minorEastAsia" w:cs="SimSun"/>
          <w:b/>
          <w:i/>
          <w:iCs/>
          <w:u w:val="single"/>
          <w:lang w:eastAsia="zh-TW"/>
        </w:rPr>
        <w:t xml:space="preserve"> </w:t>
      </w:r>
      <w:r w:rsidR="00A2605B">
        <w:rPr>
          <w:rFonts w:eastAsiaTheme="minorEastAsia" w:cs="SimSun"/>
          <w:b/>
          <w:i/>
          <w:iCs/>
          <w:u w:val="single"/>
          <w:lang w:eastAsia="zh-TW"/>
        </w:rPr>
        <w:t>3</w:t>
      </w:r>
      <w:r>
        <w:rPr>
          <w:rFonts w:eastAsiaTheme="minorEastAsia" w:cs="SimSun"/>
          <w:bCs/>
          <w:lang w:eastAsia="zh-TW"/>
        </w:rPr>
        <w:t>:</w:t>
      </w:r>
      <w:r w:rsidR="001F7ACE">
        <w:rPr>
          <w:rFonts w:eastAsiaTheme="minorEastAsia" w:cs="SimSun"/>
          <w:bCs/>
          <w:lang w:eastAsia="zh-TW"/>
        </w:rPr>
        <w:t xml:space="preserve"> Define</w:t>
      </w:r>
      <w:r w:rsidR="001F7ACE">
        <w:rPr>
          <w:rFonts w:eastAsiaTheme="minorEastAsia" w:cs="SimSun"/>
          <w:bCs/>
          <w:lang w:eastAsia="zh-TW"/>
        </w:rPr>
        <w:t xml:space="preserve"> PDSCH requirements with 2T8R </w:t>
      </w:r>
      <w:r w:rsidR="001F7ACE">
        <w:rPr>
          <w:rFonts w:eastAsiaTheme="minorEastAsia" w:cs="SimSun" w:hint="eastAsia"/>
          <w:bCs/>
          <w:lang w:eastAsia="zh-TW"/>
        </w:rPr>
        <w:t>(2</w:t>
      </w:r>
      <w:r w:rsidR="001F7ACE">
        <w:rPr>
          <w:rFonts w:eastAsiaTheme="minorEastAsia" w:cs="SimSun"/>
          <w:bCs/>
          <w:lang w:eastAsia="zh-TW"/>
        </w:rPr>
        <w:t>layers</w:t>
      </w:r>
      <w:r w:rsidR="001F7ACE">
        <w:rPr>
          <w:rFonts w:eastAsiaTheme="minorEastAsia" w:cs="SimSun" w:hint="eastAsia"/>
          <w:bCs/>
          <w:lang w:eastAsia="zh-TW"/>
        </w:rPr>
        <w:t>)</w:t>
      </w:r>
      <w:r w:rsidR="001F7ACE">
        <w:rPr>
          <w:rFonts w:eastAsiaTheme="minorEastAsia" w:cs="SimSun"/>
          <w:bCs/>
          <w:lang w:eastAsia="zh-TW"/>
        </w:rPr>
        <w:t xml:space="preserve">, 4T8R </w:t>
      </w:r>
      <w:r w:rsidR="001F7ACE">
        <w:rPr>
          <w:rFonts w:eastAsiaTheme="minorEastAsia" w:cs="SimSun" w:hint="eastAsia"/>
          <w:bCs/>
          <w:lang w:eastAsia="zh-TW"/>
        </w:rPr>
        <w:t>(</w:t>
      </w:r>
      <w:r w:rsidR="001F7ACE">
        <w:rPr>
          <w:rFonts w:eastAsiaTheme="minorEastAsia" w:cs="SimSun"/>
          <w:bCs/>
          <w:lang w:eastAsia="zh-TW"/>
        </w:rPr>
        <w:t>4layers</w:t>
      </w:r>
      <w:r w:rsidR="001F7ACE">
        <w:rPr>
          <w:rFonts w:eastAsiaTheme="minorEastAsia" w:cs="SimSun" w:hint="eastAsia"/>
          <w:bCs/>
          <w:lang w:eastAsia="zh-TW"/>
        </w:rPr>
        <w:t>)</w:t>
      </w:r>
      <w:r w:rsidR="001F7ACE">
        <w:rPr>
          <w:rFonts w:eastAsiaTheme="minorEastAsia" w:cs="SimSun"/>
          <w:bCs/>
          <w:lang w:eastAsia="zh-TW"/>
        </w:rPr>
        <w:t xml:space="preserve"> and 8T8R </w:t>
      </w:r>
      <w:r w:rsidR="001F7ACE">
        <w:rPr>
          <w:rFonts w:eastAsiaTheme="minorEastAsia" w:cs="SimSun" w:hint="eastAsia"/>
          <w:bCs/>
          <w:lang w:eastAsia="zh-TW"/>
        </w:rPr>
        <w:t>(</w:t>
      </w:r>
      <w:r w:rsidR="001F7ACE">
        <w:rPr>
          <w:rFonts w:eastAsiaTheme="minorEastAsia" w:cs="SimSun"/>
          <w:bCs/>
          <w:lang w:eastAsia="zh-TW"/>
        </w:rPr>
        <w:t>8layers</w:t>
      </w:r>
      <w:r w:rsidR="001F7ACE">
        <w:rPr>
          <w:rFonts w:eastAsiaTheme="minorEastAsia" w:cs="SimSun" w:hint="eastAsia"/>
          <w:bCs/>
          <w:lang w:eastAsia="zh-TW"/>
        </w:rPr>
        <w:t>)</w:t>
      </w:r>
      <w:r w:rsidR="00AE7F0E">
        <w:rPr>
          <w:rFonts w:eastAsiaTheme="minorEastAsia" w:cs="SimSun"/>
          <w:bCs/>
          <w:lang w:eastAsia="zh-TW"/>
        </w:rPr>
        <w:t>.</w:t>
      </w:r>
    </w:p>
    <w:p w14:paraId="1D6BAADF" w14:textId="77777777" w:rsidR="009A55C8" w:rsidRDefault="009A55C8" w:rsidP="00CC6E87">
      <w:pPr>
        <w:tabs>
          <w:tab w:val="num" w:pos="720"/>
        </w:tabs>
        <w:spacing w:beforeLines="50" w:before="120" w:afterLines="50" w:after="120"/>
        <w:jc w:val="both"/>
        <w:rPr>
          <w:rFonts w:eastAsiaTheme="minorEastAsia" w:cs="SimSun" w:hint="eastAsia"/>
          <w:bCs/>
          <w:lang w:eastAsia="zh-TW"/>
        </w:rPr>
      </w:pPr>
    </w:p>
    <w:tbl>
      <w:tblPr>
        <w:tblStyle w:val="a9"/>
        <w:tblW w:w="0" w:type="auto"/>
        <w:tblLook w:val="04A0" w:firstRow="1" w:lastRow="0" w:firstColumn="1" w:lastColumn="0" w:noHBand="0" w:noVBand="1"/>
      </w:tblPr>
      <w:tblGrid>
        <w:gridCol w:w="9629"/>
      </w:tblGrid>
      <w:tr w:rsidR="00E7342F" w14:paraId="2C7BE143" w14:textId="77777777" w:rsidTr="00E7342F">
        <w:tc>
          <w:tcPr>
            <w:tcW w:w="9629" w:type="dxa"/>
          </w:tcPr>
          <w:p w14:paraId="3A1AE9B9" w14:textId="77777777" w:rsidR="00E7342F" w:rsidRPr="009F255D" w:rsidRDefault="00E7342F" w:rsidP="00E7342F">
            <w:pPr>
              <w:rPr>
                <w:b/>
                <w:color w:val="000000"/>
                <w:u w:val="single"/>
              </w:rPr>
            </w:pPr>
            <w:r w:rsidRPr="009F255D">
              <w:rPr>
                <w:b/>
                <w:color w:val="000000"/>
                <w:u w:val="single"/>
              </w:rPr>
              <w:t>Whether to define dedicated test cases for vehicle devices</w:t>
            </w:r>
          </w:p>
          <w:p w14:paraId="358527B6" w14:textId="77777777" w:rsidR="00E7342F" w:rsidRPr="009F255D" w:rsidRDefault="00E7342F" w:rsidP="00E7342F">
            <w:pPr>
              <w:numPr>
                <w:ilvl w:val="0"/>
                <w:numId w:val="45"/>
              </w:numPr>
              <w:spacing w:after="120"/>
              <w:rPr>
                <w:color w:val="000000"/>
                <w:szCs w:val="24"/>
                <w:lang w:eastAsia="zh-CN"/>
              </w:rPr>
            </w:pPr>
            <w:r w:rsidRPr="009F255D">
              <w:rPr>
                <w:color w:val="000000"/>
                <w:szCs w:val="24"/>
                <w:lang w:eastAsia="zh-CN"/>
              </w:rPr>
              <w:t xml:space="preserve">Option 1: Yes, </w:t>
            </w:r>
            <w:r w:rsidRPr="009F255D">
              <w:rPr>
                <w:rFonts w:eastAsia="MS Mincho"/>
              </w:rPr>
              <w:t>define 8 Rx requirements with two layers, low MCS, channel model with substantial Doppler spread for vehicular use case</w:t>
            </w:r>
            <w:r w:rsidRPr="009F255D">
              <w:rPr>
                <w:color w:val="000000"/>
                <w:szCs w:val="24"/>
                <w:lang w:eastAsia="zh-CN"/>
              </w:rPr>
              <w:t xml:space="preserve">. </w:t>
            </w:r>
          </w:p>
          <w:p w14:paraId="5CC38DFF" w14:textId="77777777" w:rsidR="00207227" w:rsidRDefault="00E7342F" w:rsidP="00E433A4">
            <w:pPr>
              <w:numPr>
                <w:ilvl w:val="0"/>
                <w:numId w:val="45"/>
              </w:numPr>
              <w:spacing w:after="120"/>
              <w:rPr>
                <w:color w:val="000000"/>
                <w:szCs w:val="24"/>
                <w:lang w:eastAsia="zh-CN"/>
              </w:rPr>
            </w:pPr>
            <w:r w:rsidRPr="009F255D">
              <w:rPr>
                <w:color w:val="000000"/>
                <w:szCs w:val="24"/>
                <w:lang w:eastAsia="zh-CN"/>
              </w:rPr>
              <w:t>Option 2: No</w:t>
            </w:r>
          </w:p>
          <w:p w14:paraId="783BA429" w14:textId="77777777" w:rsidR="00201DF4" w:rsidRDefault="00201DF4" w:rsidP="00201DF4">
            <w:pPr>
              <w:spacing w:after="120"/>
              <w:rPr>
                <w:rFonts w:eastAsia="SimSun"/>
                <w:color w:val="000000"/>
                <w:szCs w:val="24"/>
                <w:lang w:eastAsia="zh-CN"/>
              </w:rPr>
            </w:pPr>
          </w:p>
          <w:p w14:paraId="2315C40A" w14:textId="77777777" w:rsidR="00201DF4" w:rsidRDefault="00201DF4" w:rsidP="00201DF4">
            <w:pPr>
              <w:rPr>
                <w:b/>
                <w:color w:val="000000"/>
                <w:u w:val="single"/>
              </w:rPr>
            </w:pPr>
            <w:r>
              <w:rPr>
                <w:b/>
                <w:color w:val="000000"/>
                <w:u w:val="single"/>
              </w:rPr>
              <w:t>C</w:t>
            </w:r>
            <w:r w:rsidRPr="009F255D">
              <w:rPr>
                <w:b/>
                <w:color w:val="000000"/>
                <w:u w:val="single"/>
              </w:rPr>
              <w:t>orrelation matrix</w:t>
            </w:r>
          </w:p>
          <w:p w14:paraId="150E72F3" w14:textId="77777777" w:rsidR="00201DF4" w:rsidRDefault="00201DF4" w:rsidP="00201DF4">
            <w:pPr>
              <w:pStyle w:val="a7"/>
              <w:numPr>
                <w:ilvl w:val="0"/>
                <w:numId w:val="45"/>
              </w:numPr>
              <w:spacing w:after="120"/>
              <w:ind w:leftChars="0"/>
              <w:rPr>
                <w:color w:val="000000"/>
              </w:rPr>
            </w:pPr>
            <w:r>
              <w:rPr>
                <w:color w:val="000000"/>
              </w:rPr>
              <w:t>Option 1: Only ULA low,</w:t>
            </w:r>
          </w:p>
          <w:p w14:paraId="665C9A69" w14:textId="77777777" w:rsidR="00201DF4" w:rsidRDefault="00201DF4" w:rsidP="00201DF4">
            <w:pPr>
              <w:pStyle w:val="a7"/>
              <w:numPr>
                <w:ilvl w:val="0"/>
                <w:numId w:val="45"/>
              </w:numPr>
              <w:spacing w:after="120"/>
              <w:ind w:leftChars="0"/>
              <w:rPr>
                <w:color w:val="000000"/>
              </w:rPr>
            </w:pPr>
            <w:r>
              <w:rPr>
                <w:color w:val="000000"/>
              </w:rPr>
              <w:t xml:space="preserve">Option </w:t>
            </w:r>
            <w:proofErr w:type="gramStart"/>
            <w:r>
              <w:rPr>
                <w:color w:val="000000"/>
              </w:rPr>
              <w:t>2:ULA</w:t>
            </w:r>
            <w:proofErr w:type="gramEnd"/>
            <w:r>
              <w:rPr>
                <w:color w:val="000000"/>
              </w:rPr>
              <w:t xml:space="preserve"> Low and ULA medium</w:t>
            </w:r>
          </w:p>
          <w:p w14:paraId="68A56761" w14:textId="099C8896" w:rsidR="00201DF4" w:rsidRPr="00201DF4" w:rsidRDefault="00201DF4" w:rsidP="00201DF4">
            <w:pPr>
              <w:pStyle w:val="a7"/>
              <w:numPr>
                <w:ilvl w:val="0"/>
                <w:numId w:val="45"/>
              </w:numPr>
              <w:spacing w:after="120"/>
              <w:ind w:leftChars="0"/>
              <w:rPr>
                <w:rFonts w:hint="eastAsia"/>
                <w:color w:val="000000"/>
                <w:szCs w:val="24"/>
                <w:lang w:eastAsia="zh-CN"/>
              </w:rPr>
            </w:pPr>
            <w:r w:rsidRPr="00201DF4">
              <w:rPr>
                <w:color w:val="000000"/>
              </w:rPr>
              <w:t xml:space="preserve">Option </w:t>
            </w:r>
            <w:proofErr w:type="gramStart"/>
            <w:r w:rsidRPr="00201DF4">
              <w:rPr>
                <w:color w:val="000000"/>
              </w:rPr>
              <w:t>3:ULA</w:t>
            </w:r>
            <w:proofErr w:type="gramEnd"/>
            <w:r w:rsidRPr="00201DF4">
              <w:rPr>
                <w:color w:val="000000"/>
              </w:rPr>
              <w:t xml:space="preserve"> Low and ULA medium</w:t>
            </w:r>
            <w:r w:rsidRPr="00201DF4">
              <w:rPr>
                <w:rFonts w:hint="eastAsia"/>
                <w:color w:val="000000"/>
                <w:lang w:eastAsia="zh-CN"/>
              </w:rPr>
              <w:t xml:space="preserve"> </w:t>
            </w:r>
            <w:r w:rsidRPr="00201DF4">
              <w:rPr>
                <w:color w:val="000000"/>
                <w:lang w:eastAsia="zh-CN"/>
              </w:rPr>
              <w:t>B</w:t>
            </w:r>
          </w:p>
        </w:tc>
      </w:tr>
    </w:tbl>
    <w:p w14:paraId="38018114" w14:textId="68E4F3FD" w:rsidR="00E7342F" w:rsidRDefault="00595E54" w:rsidP="00CC6E87">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A</w:t>
      </w:r>
      <w:r>
        <w:rPr>
          <w:rFonts w:eastAsiaTheme="minorEastAsia" w:cs="SimSun"/>
          <w:bCs/>
          <w:lang w:eastAsia="zh-TW"/>
        </w:rPr>
        <w:t>ccording to WID [2]</w:t>
      </w:r>
      <w:r>
        <w:rPr>
          <w:rFonts w:eastAsiaTheme="minorEastAsia" w:cs="SimSun"/>
          <w:bCs/>
          <w:lang w:eastAsia="zh-TW"/>
        </w:rPr>
        <w:t xml:space="preserve">, </w:t>
      </w:r>
      <w:r>
        <w:rPr>
          <w:rFonts w:eastAsiaTheme="minorEastAsia" w:cs="SimSun"/>
          <w:bCs/>
          <w:lang w:eastAsia="zh-TW"/>
        </w:rPr>
        <w:t xml:space="preserve">the requirements </w:t>
      </w:r>
      <w:r w:rsidR="009C700F">
        <w:rPr>
          <w:rFonts w:eastAsiaTheme="minorEastAsia" w:cs="SimSun"/>
          <w:bCs/>
          <w:lang w:eastAsia="zh-TW"/>
        </w:rPr>
        <w:t xml:space="preserve">for 8Rx UE are </w:t>
      </w:r>
      <w:r>
        <w:rPr>
          <w:rFonts w:eastAsiaTheme="minorEastAsia" w:cs="SimSun"/>
          <w:bCs/>
          <w:lang w:eastAsia="zh-TW"/>
        </w:rPr>
        <w:t xml:space="preserve">defined for </w:t>
      </w:r>
      <w:r w:rsidRPr="00B81630">
        <w:rPr>
          <w:rFonts w:eastAsiaTheme="minorEastAsia" w:cs="SimSun"/>
          <w:bCs/>
          <w:lang w:eastAsia="zh-TW"/>
        </w:rPr>
        <w:t>CPE/FWA/vehicle/industrial devices</w:t>
      </w:r>
      <w:r>
        <w:rPr>
          <w:rFonts w:eastAsiaTheme="minorEastAsia" w:cs="SimSun"/>
          <w:bCs/>
          <w:lang w:eastAsia="zh-TW"/>
        </w:rPr>
        <w:t xml:space="preserve">. Therefore, we are OK to discuss </w:t>
      </w:r>
      <w:r w:rsidR="00D334E4">
        <w:rPr>
          <w:rFonts w:eastAsiaTheme="minorEastAsia" w:cs="SimSun"/>
          <w:bCs/>
          <w:lang w:eastAsia="zh-TW"/>
        </w:rPr>
        <w:t xml:space="preserve">PDSCH </w:t>
      </w:r>
      <w:r>
        <w:rPr>
          <w:rFonts w:eastAsiaTheme="minorEastAsia" w:cs="SimSun"/>
          <w:bCs/>
          <w:lang w:eastAsia="zh-TW"/>
        </w:rPr>
        <w:t>requirements for vehicular use case. We propose to use MCS</w:t>
      </w:r>
      <w:r w:rsidR="00AB3F6F">
        <w:rPr>
          <w:rFonts w:eastAsiaTheme="minorEastAsia" w:cs="SimSun"/>
          <w:bCs/>
          <w:lang w:eastAsia="zh-TW"/>
        </w:rPr>
        <w:t>16</w:t>
      </w:r>
      <w:r>
        <w:rPr>
          <w:rFonts w:eastAsiaTheme="minorEastAsia" w:cs="SimSun"/>
          <w:bCs/>
          <w:lang w:eastAsia="zh-TW"/>
        </w:rPr>
        <w:t xml:space="preserve">, 2T8R (2layers), TDLC30-100 to define PDSCH requirements for </w:t>
      </w:r>
      <w:r>
        <w:rPr>
          <w:rFonts w:eastAsiaTheme="minorEastAsia" w:cs="SimSun"/>
          <w:bCs/>
          <w:lang w:eastAsia="zh-TW"/>
        </w:rPr>
        <w:t>vehicular use case.</w:t>
      </w:r>
      <w:r w:rsidR="00201DF4">
        <w:rPr>
          <w:rFonts w:eastAsiaTheme="minorEastAsia" w:cs="SimSun"/>
          <w:bCs/>
          <w:lang w:eastAsia="zh-TW"/>
        </w:rPr>
        <w:t xml:space="preserve"> Also, considering </w:t>
      </w:r>
      <w:r w:rsidR="00201DF4" w:rsidRPr="00B81630">
        <w:rPr>
          <w:rFonts w:eastAsiaTheme="minorEastAsia" w:cs="SimSun"/>
          <w:bCs/>
          <w:lang w:eastAsia="zh-TW"/>
        </w:rPr>
        <w:t>CPE/FWA/vehicle/industrial devices</w:t>
      </w:r>
      <w:r w:rsidR="00201DF4">
        <w:rPr>
          <w:rFonts w:eastAsiaTheme="minorEastAsia" w:cs="SimSun"/>
          <w:bCs/>
          <w:lang w:eastAsia="zh-TW"/>
        </w:rPr>
        <w:t>, the MIMO correlation matrix could be low. Therefore, we propose to define PDSCH requirements with MIMO correlation ULA low.</w:t>
      </w:r>
    </w:p>
    <w:p w14:paraId="3D258136" w14:textId="056194EF" w:rsidR="00B30316" w:rsidRDefault="007167EB" w:rsidP="00CC6E87">
      <w:pPr>
        <w:tabs>
          <w:tab w:val="num" w:pos="720"/>
        </w:tabs>
        <w:spacing w:beforeLines="50" w:before="120" w:afterLines="50" w:after="120"/>
        <w:jc w:val="both"/>
        <w:rPr>
          <w:rFonts w:eastAsiaTheme="minorEastAsia" w:cs="SimSun"/>
          <w:bCs/>
          <w:lang w:eastAsia="zh-TW"/>
        </w:rPr>
      </w:pPr>
      <w:r>
        <w:rPr>
          <w:rFonts w:eastAsiaTheme="minorEastAsia" w:cs="SimSun"/>
          <w:b/>
          <w:i/>
          <w:iCs/>
          <w:u w:val="single"/>
          <w:lang w:eastAsia="zh-TW"/>
        </w:rPr>
        <w:t>Proposal</w:t>
      </w:r>
      <w:r w:rsidRPr="0029220F">
        <w:rPr>
          <w:rFonts w:eastAsiaTheme="minorEastAsia" w:cs="SimSun"/>
          <w:b/>
          <w:i/>
          <w:iCs/>
          <w:u w:val="single"/>
          <w:lang w:eastAsia="zh-TW"/>
        </w:rPr>
        <w:t xml:space="preserve"> </w:t>
      </w:r>
      <w:r w:rsidR="00A2605B">
        <w:rPr>
          <w:rFonts w:eastAsiaTheme="minorEastAsia" w:cs="SimSun"/>
          <w:b/>
          <w:i/>
          <w:iCs/>
          <w:u w:val="single"/>
          <w:lang w:eastAsia="zh-TW"/>
        </w:rPr>
        <w:t>4</w:t>
      </w:r>
      <w:r>
        <w:rPr>
          <w:rFonts w:eastAsiaTheme="minorEastAsia" w:cs="SimSun"/>
          <w:bCs/>
          <w:lang w:eastAsia="zh-TW"/>
        </w:rPr>
        <w:t xml:space="preserve">: </w:t>
      </w:r>
      <w:r w:rsidR="00A87FA6">
        <w:rPr>
          <w:rFonts w:eastAsiaTheme="minorEastAsia" w:cs="SimSun"/>
          <w:bCs/>
          <w:lang w:eastAsia="zh-TW"/>
        </w:rPr>
        <w:t>U</w:t>
      </w:r>
      <w:r w:rsidR="00A87FA6">
        <w:rPr>
          <w:rFonts w:eastAsiaTheme="minorEastAsia" w:cs="SimSun"/>
          <w:bCs/>
          <w:lang w:eastAsia="zh-TW"/>
        </w:rPr>
        <w:t>se MCS</w:t>
      </w:r>
      <w:r w:rsidR="009E2C30">
        <w:rPr>
          <w:rFonts w:eastAsiaTheme="minorEastAsia" w:cs="SimSun"/>
          <w:bCs/>
          <w:lang w:eastAsia="zh-TW"/>
        </w:rPr>
        <w:t>16</w:t>
      </w:r>
      <w:r w:rsidR="00A87FA6">
        <w:rPr>
          <w:rFonts w:eastAsiaTheme="minorEastAsia" w:cs="SimSun"/>
          <w:bCs/>
          <w:lang w:eastAsia="zh-TW"/>
        </w:rPr>
        <w:t>, 2T8R (2layers), TDLC30-100 to define PDSCH requirements for vehicular use case.</w:t>
      </w:r>
    </w:p>
    <w:p w14:paraId="076A3221" w14:textId="43D4CF18" w:rsidR="001610B7" w:rsidRDefault="006761A4" w:rsidP="00CC6E87">
      <w:pPr>
        <w:tabs>
          <w:tab w:val="num" w:pos="720"/>
        </w:tabs>
        <w:spacing w:beforeLines="50" w:before="120" w:afterLines="50" w:after="120"/>
        <w:jc w:val="both"/>
        <w:rPr>
          <w:rFonts w:eastAsiaTheme="minorEastAsia" w:cs="SimSun"/>
          <w:bCs/>
          <w:lang w:eastAsia="zh-TW"/>
        </w:rPr>
      </w:pPr>
      <w:r>
        <w:rPr>
          <w:rFonts w:eastAsiaTheme="minorEastAsia" w:cs="SimSun"/>
          <w:b/>
          <w:i/>
          <w:iCs/>
          <w:u w:val="single"/>
          <w:lang w:eastAsia="zh-TW"/>
        </w:rPr>
        <w:t>Proposal</w:t>
      </w:r>
      <w:r w:rsidRPr="0029220F">
        <w:rPr>
          <w:rFonts w:eastAsiaTheme="minorEastAsia" w:cs="SimSun"/>
          <w:b/>
          <w:i/>
          <w:iCs/>
          <w:u w:val="single"/>
          <w:lang w:eastAsia="zh-TW"/>
        </w:rPr>
        <w:t xml:space="preserve"> </w:t>
      </w:r>
      <w:r>
        <w:rPr>
          <w:rFonts w:eastAsiaTheme="minorEastAsia" w:cs="SimSun"/>
          <w:b/>
          <w:i/>
          <w:iCs/>
          <w:u w:val="single"/>
          <w:lang w:eastAsia="zh-TW"/>
        </w:rPr>
        <w:t>5</w:t>
      </w:r>
      <w:r>
        <w:rPr>
          <w:rFonts w:eastAsiaTheme="minorEastAsia" w:cs="SimSun"/>
          <w:bCs/>
          <w:lang w:eastAsia="zh-TW"/>
        </w:rPr>
        <w:t>:</w:t>
      </w:r>
      <w:r w:rsidR="00201DF4">
        <w:rPr>
          <w:rFonts w:eastAsiaTheme="minorEastAsia" w:cs="SimSun"/>
          <w:bCs/>
          <w:lang w:eastAsia="zh-TW"/>
        </w:rPr>
        <w:t xml:space="preserve"> Define PDSCH requirements with MIMO correlation ULA low.</w:t>
      </w:r>
    </w:p>
    <w:p w14:paraId="0EDA05C0" w14:textId="77777777" w:rsidR="00164E4F" w:rsidRDefault="00164E4F" w:rsidP="00CC6E87">
      <w:pPr>
        <w:tabs>
          <w:tab w:val="num" w:pos="720"/>
        </w:tabs>
        <w:spacing w:beforeLines="50" w:before="120" w:afterLines="50" w:after="120"/>
        <w:jc w:val="both"/>
        <w:rPr>
          <w:rFonts w:eastAsiaTheme="minorEastAsia" w:cs="SimSun" w:hint="eastAsia"/>
          <w:bCs/>
          <w:lang w:eastAsia="zh-TW"/>
        </w:rPr>
      </w:pPr>
    </w:p>
    <w:p w14:paraId="0A6A7551" w14:textId="0C342BCF" w:rsidR="0015101D" w:rsidRPr="00913913" w:rsidRDefault="00913913" w:rsidP="00164E4F">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 xml:space="preserve">According to </w:t>
      </w:r>
      <w:r w:rsidR="00265E2F">
        <w:rPr>
          <w:rFonts w:eastAsiaTheme="minorEastAsia" w:cs="SimSun"/>
          <w:bCs/>
          <w:lang w:eastAsia="zh-TW"/>
        </w:rPr>
        <w:t>above</w:t>
      </w:r>
      <w:r>
        <w:rPr>
          <w:rFonts w:eastAsiaTheme="minorEastAsia" w:cs="SimSun"/>
          <w:bCs/>
          <w:lang w:eastAsia="zh-TW"/>
        </w:rPr>
        <w:t xml:space="preserve"> proposals</w:t>
      </w:r>
      <w:r w:rsidR="00265E2F">
        <w:rPr>
          <w:rFonts w:eastAsiaTheme="minorEastAsia" w:cs="SimSun"/>
          <w:bCs/>
          <w:lang w:eastAsia="zh-TW"/>
        </w:rPr>
        <w:t xml:space="preserve"> for PDSCH requirements</w:t>
      </w:r>
      <w:r>
        <w:rPr>
          <w:rFonts w:eastAsiaTheme="minorEastAsia" w:cs="SimSun"/>
          <w:bCs/>
          <w:lang w:eastAsia="zh-TW"/>
        </w:rPr>
        <w:t>, we provide simulation results in Table 1</w:t>
      </w:r>
      <w:r w:rsidR="00164E4F">
        <w:rPr>
          <w:rFonts w:eastAsiaTheme="minorEastAsia" w:cs="SimSun"/>
          <w:bCs/>
          <w:lang w:eastAsia="zh-TW"/>
        </w:rPr>
        <w:t>.</w:t>
      </w:r>
    </w:p>
    <w:p w14:paraId="27753DE2" w14:textId="07F103A1" w:rsidR="0097387B" w:rsidRDefault="0097387B" w:rsidP="0097387B">
      <w:pPr>
        <w:tabs>
          <w:tab w:val="num" w:pos="720"/>
        </w:tabs>
        <w:spacing w:beforeLines="50" w:before="120" w:afterLines="50" w:after="120"/>
        <w:jc w:val="center"/>
        <w:rPr>
          <w:rFonts w:eastAsiaTheme="minorEastAsia" w:cs="SimSun"/>
          <w:bCs/>
          <w:lang w:eastAsia="zh-TW"/>
        </w:rPr>
      </w:pPr>
      <w:r>
        <w:rPr>
          <w:rFonts w:eastAsiaTheme="minorEastAsia" w:cs="SimSun" w:hint="eastAsia"/>
          <w:bCs/>
          <w:lang w:eastAsia="zh-TW"/>
        </w:rPr>
        <w:t>T</w:t>
      </w:r>
      <w:r>
        <w:rPr>
          <w:rFonts w:eastAsiaTheme="minorEastAsia" w:cs="SimSun"/>
          <w:bCs/>
          <w:lang w:eastAsia="zh-TW"/>
        </w:rPr>
        <w:t>able 1. Simulation results for 8Rx UE</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717"/>
        <w:gridCol w:w="1211"/>
        <w:gridCol w:w="755"/>
        <w:gridCol w:w="1267"/>
        <w:gridCol w:w="1438"/>
        <w:gridCol w:w="1175"/>
        <w:gridCol w:w="810"/>
      </w:tblGrid>
      <w:tr w:rsidR="00ED4A17" w:rsidRPr="00C25669" w14:paraId="43A7F147" w14:textId="77777777" w:rsidTr="00164E4F">
        <w:trPr>
          <w:trHeight w:val="380"/>
          <w:jc w:val="center"/>
        </w:trPr>
        <w:tc>
          <w:tcPr>
            <w:tcW w:w="1449" w:type="pct"/>
            <w:vMerge w:val="restart"/>
            <w:shd w:val="clear" w:color="auto" w:fill="E7E6E6" w:themeFill="background2"/>
            <w:vAlign w:val="center"/>
          </w:tcPr>
          <w:p w14:paraId="6C51E3C2" w14:textId="7E910FEB" w:rsidR="006C1DB9" w:rsidRPr="00164E4F" w:rsidRDefault="00ED4A17" w:rsidP="006C1DB9">
            <w:pPr>
              <w:keepNext/>
              <w:keepLines/>
              <w:spacing w:after="0"/>
              <w:jc w:val="center"/>
              <w:rPr>
                <w:rFonts w:ascii="Arial" w:eastAsia="SimSun" w:hAnsi="Arial" w:cs="Arial"/>
                <w:b/>
                <w:sz w:val="16"/>
                <w:szCs w:val="16"/>
              </w:rPr>
            </w:pPr>
            <w:r w:rsidRPr="00164E4F">
              <w:rPr>
                <w:rFonts w:ascii="Arial" w:eastAsia="SimSun" w:hAnsi="Arial"/>
                <w:b/>
                <w:sz w:val="16"/>
                <w:szCs w:val="16"/>
              </w:rPr>
              <w:t>Bandwidth (MHz) / Subcarrier spacing (kHz)</w:t>
            </w:r>
          </w:p>
          <w:p w14:paraId="1C9B7467" w14:textId="0A4B04D2" w:rsidR="00ED4A17" w:rsidRPr="00164E4F" w:rsidRDefault="00ED4A17" w:rsidP="00B174CB">
            <w:pPr>
              <w:keepNext/>
              <w:keepLines/>
              <w:spacing w:after="0"/>
              <w:jc w:val="center"/>
              <w:rPr>
                <w:rFonts w:ascii="Arial" w:eastAsia="SimSun" w:hAnsi="Arial" w:cs="Arial"/>
                <w:b/>
                <w:sz w:val="16"/>
                <w:szCs w:val="16"/>
              </w:rPr>
            </w:pPr>
          </w:p>
        </w:tc>
        <w:tc>
          <w:tcPr>
            <w:tcW w:w="646" w:type="pct"/>
            <w:vMerge w:val="restart"/>
            <w:shd w:val="clear" w:color="auto" w:fill="E7E6E6" w:themeFill="background2"/>
            <w:vAlign w:val="center"/>
          </w:tcPr>
          <w:p w14:paraId="12CD4EB0" w14:textId="77777777" w:rsidR="00ED4A17" w:rsidRPr="00164E4F" w:rsidRDefault="00ED4A17" w:rsidP="00B174CB">
            <w:pPr>
              <w:keepNext/>
              <w:keepLines/>
              <w:spacing w:after="0"/>
              <w:jc w:val="center"/>
              <w:rPr>
                <w:rFonts w:ascii="Arial" w:eastAsia="SimSun" w:hAnsi="Arial" w:cs="Arial"/>
                <w:b/>
                <w:sz w:val="16"/>
                <w:szCs w:val="16"/>
                <w:lang w:eastAsia="zh-CN"/>
              </w:rPr>
            </w:pPr>
            <w:r w:rsidRPr="00164E4F">
              <w:rPr>
                <w:rFonts w:ascii="Arial" w:eastAsia="SimSun" w:hAnsi="Arial" w:cs="Arial"/>
                <w:b/>
                <w:sz w:val="16"/>
                <w:szCs w:val="16"/>
              </w:rPr>
              <w:t>Modulation format</w:t>
            </w:r>
            <w:r w:rsidRPr="00164E4F">
              <w:rPr>
                <w:rFonts w:ascii="Arial" w:eastAsia="SimSun" w:hAnsi="Arial" w:cs="Arial" w:hint="eastAsia"/>
                <w:b/>
                <w:sz w:val="16"/>
                <w:szCs w:val="16"/>
                <w:lang w:eastAsia="zh-CN"/>
              </w:rPr>
              <w:t xml:space="preserve"> and code rate</w:t>
            </w:r>
          </w:p>
        </w:tc>
        <w:tc>
          <w:tcPr>
            <w:tcW w:w="403" w:type="pct"/>
            <w:vMerge w:val="restart"/>
            <w:shd w:val="clear" w:color="auto" w:fill="E7E6E6" w:themeFill="background2"/>
            <w:vAlign w:val="center"/>
          </w:tcPr>
          <w:p w14:paraId="69508369" w14:textId="77777777" w:rsidR="00ED4A17" w:rsidRPr="00164E4F" w:rsidRDefault="00ED4A17" w:rsidP="00B174CB">
            <w:pPr>
              <w:keepNext/>
              <w:keepLines/>
              <w:spacing w:after="0"/>
              <w:jc w:val="center"/>
              <w:rPr>
                <w:rFonts w:ascii="Arial" w:eastAsia="SimSun" w:hAnsi="Arial" w:cs="Arial"/>
                <w:b/>
                <w:sz w:val="16"/>
                <w:szCs w:val="16"/>
              </w:rPr>
            </w:pPr>
            <w:r w:rsidRPr="00164E4F">
              <w:rPr>
                <w:rFonts w:ascii="Arial" w:eastAsia="SimSun" w:hAnsi="Arial" w:cs="Arial"/>
                <w:b/>
                <w:sz w:val="16"/>
                <w:szCs w:val="16"/>
              </w:rPr>
              <w:t>Rank</w:t>
            </w:r>
          </w:p>
        </w:tc>
        <w:tc>
          <w:tcPr>
            <w:tcW w:w="676" w:type="pct"/>
            <w:vMerge w:val="restart"/>
            <w:shd w:val="clear" w:color="auto" w:fill="E7E6E6" w:themeFill="background2"/>
            <w:vAlign w:val="center"/>
          </w:tcPr>
          <w:p w14:paraId="50CE4C4E" w14:textId="77777777" w:rsidR="00ED4A17" w:rsidRPr="00164E4F" w:rsidRDefault="00ED4A17" w:rsidP="00B174CB">
            <w:pPr>
              <w:keepNext/>
              <w:keepLines/>
              <w:spacing w:after="0"/>
              <w:jc w:val="center"/>
              <w:rPr>
                <w:rFonts w:ascii="Arial" w:eastAsia="SimSun" w:hAnsi="Arial" w:cs="Arial"/>
                <w:b/>
                <w:sz w:val="16"/>
                <w:szCs w:val="16"/>
              </w:rPr>
            </w:pPr>
            <w:r w:rsidRPr="00164E4F">
              <w:rPr>
                <w:rFonts w:ascii="Arial" w:eastAsia="SimSun" w:hAnsi="Arial" w:cs="Arial"/>
                <w:b/>
                <w:sz w:val="16"/>
                <w:szCs w:val="16"/>
              </w:rPr>
              <w:t>Propagation condition</w:t>
            </w:r>
          </w:p>
        </w:tc>
        <w:tc>
          <w:tcPr>
            <w:tcW w:w="767" w:type="pct"/>
            <w:vMerge w:val="restart"/>
            <w:shd w:val="clear" w:color="auto" w:fill="E7E6E6" w:themeFill="background2"/>
            <w:vAlign w:val="center"/>
          </w:tcPr>
          <w:p w14:paraId="15521B2A" w14:textId="77777777" w:rsidR="00ED4A17" w:rsidRPr="00164E4F" w:rsidRDefault="00ED4A17" w:rsidP="00B174CB">
            <w:pPr>
              <w:keepNext/>
              <w:keepLines/>
              <w:spacing w:after="0"/>
              <w:jc w:val="center"/>
              <w:rPr>
                <w:rFonts w:ascii="Arial" w:eastAsia="SimSun" w:hAnsi="Arial" w:cs="Arial"/>
                <w:b/>
                <w:sz w:val="16"/>
                <w:szCs w:val="16"/>
              </w:rPr>
            </w:pPr>
            <w:r w:rsidRPr="00164E4F">
              <w:rPr>
                <w:rFonts w:ascii="Arial" w:eastAsia="SimSun" w:hAnsi="Arial" w:cs="Arial"/>
                <w:b/>
                <w:sz w:val="16"/>
                <w:szCs w:val="16"/>
              </w:rPr>
              <w:t>Correlation matrix and antenna configuration</w:t>
            </w:r>
          </w:p>
        </w:tc>
        <w:tc>
          <w:tcPr>
            <w:tcW w:w="1060" w:type="pct"/>
            <w:gridSpan w:val="2"/>
            <w:shd w:val="clear" w:color="auto" w:fill="E7E6E6" w:themeFill="background2"/>
            <w:vAlign w:val="center"/>
          </w:tcPr>
          <w:p w14:paraId="09E8D109" w14:textId="77777777" w:rsidR="00ED4A17" w:rsidRPr="00164E4F" w:rsidRDefault="00ED4A17" w:rsidP="00B174CB">
            <w:pPr>
              <w:keepNext/>
              <w:keepLines/>
              <w:spacing w:after="0"/>
              <w:jc w:val="center"/>
              <w:rPr>
                <w:rFonts w:ascii="Arial" w:eastAsia="SimSun" w:hAnsi="Arial" w:cs="Arial"/>
                <w:b/>
                <w:sz w:val="16"/>
                <w:szCs w:val="16"/>
              </w:rPr>
            </w:pPr>
            <w:r w:rsidRPr="00164E4F">
              <w:rPr>
                <w:rFonts w:ascii="Arial" w:eastAsia="SimSun" w:hAnsi="Arial" w:cs="Arial"/>
                <w:b/>
                <w:sz w:val="16"/>
                <w:szCs w:val="16"/>
              </w:rPr>
              <w:t>Reference value</w:t>
            </w:r>
          </w:p>
        </w:tc>
      </w:tr>
      <w:tr w:rsidR="00ED4A17" w:rsidRPr="00C25669" w14:paraId="1356BD7C" w14:textId="77777777" w:rsidTr="00164E4F">
        <w:trPr>
          <w:trHeight w:val="380"/>
          <w:jc w:val="center"/>
        </w:trPr>
        <w:tc>
          <w:tcPr>
            <w:tcW w:w="1449" w:type="pct"/>
            <w:vMerge/>
            <w:shd w:val="clear" w:color="auto" w:fill="E7E6E6" w:themeFill="background2"/>
          </w:tcPr>
          <w:p w14:paraId="3B4FED6B" w14:textId="77777777" w:rsidR="00ED4A17" w:rsidRPr="00164E4F" w:rsidRDefault="00ED4A17" w:rsidP="00B174CB">
            <w:pPr>
              <w:keepNext/>
              <w:keepLines/>
              <w:spacing w:after="0"/>
              <w:jc w:val="center"/>
              <w:rPr>
                <w:rFonts w:ascii="Arial" w:eastAsia="SimSun" w:hAnsi="Arial" w:cs="Arial"/>
                <w:b/>
                <w:sz w:val="16"/>
                <w:szCs w:val="16"/>
              </w:rPr>
            </w:pPr>
          </w:p>
        </w:tc>
        <w:tc>
          <w:tcPr>
            <w:tcW w:w="646" w:type="pct"/>
            <w:vMerge/>
            <w:shd w:val="clear" w:color="auto" w:fill="E7E6E6" w:themeFill="background2"/>
          </w:tcPr>
          <w:p w14:paraId="0453FBF0" w14:textId="77777777" w:rsidR="00ED4A17" w:rsidRPr="00164E4F" w:rsidRDefault="00ED4A17" w:rsidP="00B174CB">
            <w:pPr>
              <w:keepNext/>
              <w:keepLines/>
              <w:spacing w:after="0"/>
              <w:jc w:val="center"/>
              <w:rPr>
                <w:rFonts w:ascii="Arial" w:eastAsia="SimSun" w:hAnsi="Arial" w:cs="Arial"/>
                <w:b/>
                <w:sz w:val="16"/>
                <w:szCs w:val="16"/>
              </w:rPr>
            </w:pPr>
          </w:p>
        </w:tc>
        <w:tc>
          <w:tcPr>
            <w:tcW w:w="403" w:type="pct"/>
            <w:vMerge/>
            <w:shd w:val="clear" w:color="auto" w:fill="E7E6E6" w:themeFill="background2"/>
          </w:tcPr>
          <w:p w14:paraId="24F4E667" w14:textId="77777777" w:rsidR="00ED4A17" w:rsidRPr="00164E4F" w:rsidRDefault="00ED4A17" w:rsidP="00B174CB">
            <w:pPr>
              <w:keepNext/>
              <w:keepLines/>
              <w:spacing w:after="0"/>
              <w:jc w:val="center"/>
              <w:rPr>
                <w:rFonts w:ascii="Arial" w:eastAsia="SimSun" w:hAnsi="Arial" w:cs="Arial"/>
                <w:b/>
                <w:sz w:val="16"/>
                <w:szCs w:val="16"/>
              </w:rPr>
            </w:pPr>
          </w:p>
        </w:tc>
        <w:tc>
          <w:tcPr>
            <w:tcW w:w="676" w:type="pct"/>
            <w:vMerge/>
            <w:shd w:val="clear" w:color="auto" w:fill="E7E6E6" w:themeFill="background2"/>
            <w:vAlign w:val="center"/>
          </w:tcPr>
          <w:p w14:paraId="6237CA71" w14:textId="77777777" w:rsidR="00ED4A17" w:rsidRPr="00164E4F" w:rsidRDefault="00ED4A17" w:rsidP="00B174CB">
            <w:pPr>
              <w:keepNext/>
              <w:keepLines/>
              <w:spacing w:after="0"/>
              <w:jc w:val="center"/>
              <w:rPr>
                <w:rFonts w:ascii="Arial" w:eastAsia="SimSun" w:hAnsi="Arial" w:cs="Arial"/>
                <w:b/>
                <w:sz w:val="16"/>
                <w:szCs w:val="16"/>
              </w:rPr>
            </w:pPr>
          </w:p>
        </w:tc>
        <w:tc>
          <w:tcPr>
            <w:tcW w:w="767" w:type="pct"/>
            <w:vMerge/>
            <w:shd w:val="clear" w:color="auto" w:fill="E7E6E6" w:themeFill="background2"/>
            <w:vAlign w:val="center"/>
          </w:tcPr>
          <w:p w14:paraId="115E46C4" w14:textId="77777777" w:rsidR="00ED4A17" w:rsidRPr="00164E4F" w:rsidRDefault="00ED4A17" w:rsidP="00B174CB">
            <w:pPr>
              <w:keepNext/>
              <w:keepLines/>
              <w:spacing w:after="0"/>
              <w:jc w:val="center"/>
              <w:rPr>
                <w:rFonts w:ascii="Arial" w:eastAsia="SimSun" w:hAnsi="Arial" w:cs="Arial"/>
                <w:b/>
                <w:sz w:val="16"/>
                <w:szCs w:val="16"/>
              </w:rPr>
            </w:pPr>
          </w:p>
        </w:tc>
        <w:tc>
          <w:tcPr>
            <w:tcW w:w="627" w:type="pct"/>
            <w:shd w:val="clear" w:color="auto" w:fill="E7E6E6" w:themeFill="background2"/>
            <w:vAlign w:val="center"/>
          </w:tcPr>
          <w:p w14:paraId="68CD8E63" w14:textId="77777777" w:rsidR="00ED4A17" w:rsidRPr="00164E4F" w:rsidRDefault="00ED4A17" w:rsidP="00B174CB">
            <w:pPr>
              <w:keepNext/>
              <w:keepLines/>
              <w:spacing w:after="0"/>
              <w:jc w:val="center"/>
              <w:rPr>
                <w:rFonts w:ascii="Arial" w:eastAsia="SimSun" w:hAnsi="Arial" w:cs="Arial"/>
                <w:b/>
                <w:sz w:val="16"/>
                <w:szCs w:val="16"/>
              </w:rPr>
            </w:pPr>
            <w:r w:rsidRPr="00164E4F">
              <w:rPr>
                <w:rFonts w:ascii="Arial" w:eastAsia="SimSun" w:hAnsi="Arial" w:cs="Arial"/>
                <w:b/>
                <w:sz w:val="16"/>
                <w:szCs w:val="16"/>
              </w:rPr>
              <w:t>Fraction of maximum throughput (%)</w:t>
            </w:r>
          </w:p>
        </w:tc>
        <w:tc>
          <w:tcPr>
            <w:tcW w:w="432" w:type="pct"/>
            <w:shd w:val="clear" w:color="auto" w:fill="E7E6E6" w:themeFill="background2"/>
            <w:vAlign w:val="center"/>
          </w:tcPr>
          <w:p w14:paraId="30DC6D38" w14:textId="77777777" w:rsidR="00ED4A17" w:rsidRPr="00164E4F" w:rsidRDefault="00ED4A17" w:rsidP="00B174CB">
            <w:pPr>
              <w:keepNext/>
              <w:keepLines/>
              <w:spacing w:after="0"/>
              <w:jc w:val="center"/>
              <w:rPr>
                <w:rFonts w:ascii="Arial" w:eastAsia="SimSun" w:hAnsi="Arial" w:cs="Arial"/>
                <w:b/>
                <w:sz w:val="16"/>
                <w:szCs w:val="16"/>
              </w:rPr>
            </w:pPr>
            <w:r w:rsidRPr="00164E4F">
              <w:rPr>
                <w:rFonts w:ascii="Arial" w:eastAsia="SimSun" w:hAnsi="Arial" w:cs="Arial"/>
                <w:b/>
                <w:sz w:val="16"/>
                <w:szCs w:val="16"/>
              </w:rPr>
              <w:t>SNR (dB)</w:t>
            </w:r>
          </w:p>
        </w:tc>
      </w:tr>
      <w:tr w:rsidR="004B10DF" w:rsidRPr="00C25669" w14:paraId="2FC2DD16" w14:textId="77777777" w:rsidTr="00164E4F">
        <w:trPr>
          <w:trHeight w:val="191"/>
          <w:jc w:val="center"/>
        </w:trPr>
        <w:tc>
          <w:tcPr>
            <w:tcW w:w="1449" w:type="pct"/>
            <w:shd w:val="clear" w:color="auto" w:fill="FFFFFF"/>
            <w:vAlign w:val="center"/>
          </w:tcPr>
          <w:p w14:paraId="3EE99552" w14:textId="1D4BC3B0" w:rsidR="004B10DF" w:rsidRPr="00164E4F" w:rsidRDefault="004B10DF" w:rsidP="006C1DB9">
            <w:pPr>
              <w:keepNext/>
              <w:keepLines/>
              <w:spacing w:after="0"/>
              <w:jc w:val="center"/>
              <w:rPr>
                <w:rFonts w:ascii="Arial" w:hAnsi="Arial"/>
                <w:sz w:val="16"/>
                <w:szCs w:val="16"/>
              </w:rPr>
            </w:pPr>
            <w:r w:rsidRPr="00164E4F">
              <w:rPr>
                <w:rFonts w:ascii="Arial" w:eastAsia="SimSun" w:hAnsi="Arial"/>
                <w:sz w:val="16"/>
                <w:szCs w:val="16"/>
              </w:rPr>
              <w:t>40 / 30</w:t>
            </w:r>
          </w:p>
        </w:tc>
        <w:tc>
          <w:tcPr>
            <w:tcW w:w="646" w:type="pct"/>
            <w:shd w:val="clear" w:color="auto" w:fill="FFFFFF"/>
          </w:tcPr>
          <w:p w14:paraId="22124ED2" w14:textId="7775DACD" w:rsidR="004B10DF" w:rsidRPr="00164E4F" w:rsidRDefault="006D039C" w:rsidP="004B10DF">
            <w:pPr>
              <w:keepNext/>
              <w:keepLines/>
              <w:spacing w:after="0"/>
              <w:jc w:val="center"/>
              <w:rPr>
                <w:rFonts w:ascii="Arial" w:eastAsia="SimSun" w:hAnsi="Arial"/>
                <w:sz w:val="16"/>
                <w:szCs w:val="16"/>
              </w:rPr>
            </w:pPr>
            <w:r w:rsidRPr="00164E4F">
              <w:rPr>
                <w:rFonts w:ascii="Arial" w:eastAsia="SimSun" w:hAnsi="Arial"/>
                <w:sz w:val="16"/>
                <w:szCs w:val="16"/>
              </w:rPr>
              <w:t>16QAM, 0.48</w:t>
            </w:r>
            <w:r w:rsidRPr="00164E4F">
              <w:rPr>
                <w:rFonts w:ascii="Arial" w:eastAsia="SimSun" w:hAnsi="Arial" w:hint="eastAsia"/>
                <w:sz w:val="16"/>
                <w:szCs w:val="16"/>
              </w:rPr>
              <w:t xml:space="preserve"> </w:t>
            </w:r>
            <w:r w:rsidRPr="00164E4F">
              <w:rPr>
                <w:rFonts w:ascii="Arial" w:eastAsia="SimSun" w:hAnsi="Arial"/>
                <w:sz w:val="16"/>
                <w:szCs w:val="16"/>
              </w:rPr>
              <w:t>(MCS13)</w:t>
            </w:r>
          </w:p>
        </w:tc>
        <w:tc>
          <w:tcPr>
            <w:tcW w:w="403" w:type="pct"/>
            <w:shd w:val="clear" w:color="auto" w:fill="FFFFFF"/>
            <w:vAlign w:val="center"/>
          </w:tcPr>
          <w:p w14:paraId="33669493" w14:textId="2F9B7DFF" w:rsidR="004B10DF" w:rsidRPr="00164E4F" w:rsidRDefault="004B10DF" w:rsidP="004B10DF">
            <w:pPr>
              <w:keepNext/>
              <w:keepLines/>
              <w:spacing w:after="0"/>
              <w:jc w:val="center"/>
              <w:rPr>
                <w:rFonts w:ascii="Arial" w:eastAsiaTheme="minorEastAsia" w:hAnsi="Arial"/>
                <w:sz w:val="16"/>
                <w:szCs w:val="16"/>
                <w:lang w:eastAsia="zh-TW"/>
              </w:rPr>
            </w:pPr>
            <w:r w:rsidRPr="00164E4F">
              <w:rPr>
                <w:rFonts w:ascii="Arial" w:eastAsiaTheme="minorEastAsia" w:hAnsi="Arial" w:hint="eastAsia"/>
                <w:sz w:val="16"/>
                <w:szCs w:val="16"/>
                <w:lang w:eastAsia="zh-TW"/>
              </w:rPr>
              <w:t>2</w:t>
            </w:r>
          </w:p>
        </w:tc>
        <w:tc>
          <w:tcPr>
            <w:tcW w:w="676" w:type="pct"/>
            <w:shd w:val="clear" w:color="auto" w:fill="FFFFFF"/>
            <w:vAlign w:val="center"/>
          </w:tcPr>
          <w:p w14:paraId="015E8D6B" w14:textId="6BB6CD14"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TDLC30-100</w:t>
            </w:r>
          </w:p>
        </w:tc>
        <w:tc>
          <w:tcPr>
            <w:tcW w:w="767" w:type="pct"/>
            <w:shd w:val="clear" w:color="auto" w:fill="FFFFFF"/>
            <w:vAlign w:val="center"/>
          </w:tcPr>
          <w:p w14:paraId="2363F653" w14:textId="4E358AEA"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2x8, ULA Low</w:t>
            </w:r>
          </w:p>
        </w:tc>
        <w:tc>
          <w:tcPr>
            <w:tcW w:w="627" w:type="pct"/>
            <w:shd w:val="clear" w:color="auto" w:fill="FFFFFF"/>
            <w:vAlign w:val="center"/>
          </w:tcPr>
          <w:p w14:paraId="4CED8753" w14:textId="77CF77E7"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70</w:t>
            </w:r>
          </w:p>
        </w:tc>
        <w:tc>
          <w:tcPr>
            <w:tcW w:w="432" w:type="pct"/>
            <w:shd w:val="clear" w:color="auto" w:fill="FFFFFF"/>
            <w:vAlign w:val="center"/>
          </w:tcPr>
          <w:p w14:paraId="4F6D50D5" w14:textId="1580F618" w:rsidR="004B10DF" w:rsidRPr="00164E4F" w:rsidRDefault="000A5803" w:rsidP="004B10DF">
            <w:pPr>
              <w:keepNext/>
              <w:keepLines/>
              <w:spacing w:after="0"/>
              <w:jc w:val="center"/>
              <w:rPr>
                <w:rFonts w:ascii="Arial" w:eastAsiaTheme="minorEastAsia" w:hAnsi="Arial" w:cs="Arial"/>
                <w:sz w:val="16"/>
                <w:szCs w:val="16"/>
                <w:lang w:eastAsia="zh-TW"/>
              </w:rPr>
            </w:pPr>
            <w:r w:rsidRPr="00164E4F">
              <w:rPr>
                <w:rFonts w:ascii="Arial" w:eastAsiaTheme="minorEastAsia" w:hAnsi="Arial" w:cs="Arial"/>
                <w:sz w:val="16"/>
                <w:szCs w:val="16"/>
                <w:lang w:eastAsia="zh-TW"/>
              </w:rPr>
              <w:t>2.5</w:t>
            </w:r>
          </w:p>
        </w:tc>
      </w:tr>
      <w:tr w:rsidR="004B10DF" w:rsidRPr="00C25669" w14:paraId="2C5364A0" w14:textId="77777777" w:rsidTr="00164E4F">
        <w:trPr>
          <w:trHeight w:val="191"/>
          <w:jc w:val="center"/>
        </w:trPr>
        <w:tc>
          <w:tcPr>
            <w:tcW w:w="1449" w:type="pct"/>
            <w:shd w:val="clear" w:color="auto" w:fill="FFFFFF"/>
            <w:vAlign w:val="center"/>
          </w:tcPr>
          <w:p w14:paraId="1A833437" w14:textId="32C46879" w:rsidR="004B10DF" w:rsidRPr="00164E4F" w:rsidRDefault="004B10DF" w:rsidP="006C1DB9">
            <w:pPr>
              <w:keepNext/>
              <w:keepLines/>
              <w:spacing w:after="0"/>
              <w:jc w:val="center"/>
              <w:rPr>
                <w:rFonts w:ascii="Arial" w:hAnsi="Arial"/>
                <w:sz w:val="16"/>
                <w:szCs w:val="16"/>
              </w:rPr>
            </w:pPr>
            <w:r w:rsidRPr="00164E4F">
              <w:rPr>
                <w:rFonts w:ascii="Arial" w:eastAsia="SimSun" w:hAnsi="Arial"/>
                <w:sz w:val="16"/>
                <w:szCs w:val="16"/>
              </w:rPr>
              <w:t>40 / 30</w:t>
            </w:r>
          </w:p>
        </w:tc>
        <w:tc>
          <w:tcPr>
            <w:tcW w:w="646" w:type="pct"/>
            <w:shd w:val="clear" w:color="auto" w:fill="FFFFFF"/>
          </w:tcPr>
          <w:p w14:paraId="3676CF9D" w14:textId="30B949FB" w:rsidR="004B10DF" w:rsidRPr="00164E4F" w:rsidRDefault="004B10DF" w:rsidP="004B10DF">
            <w:pPr>
              <w:keepNext/>
              <w:keepLines/>
              <w:spacing w:after="0"/>
              <w:jc w:val="center"/>
              <w:rPr>
                <w:rFonts w:ascii="Arial" w:eastAsia="SimSun" w:hAnsi="Arial"/>
                <w:sz w:val="16"/>
                <w:szCs w:val="16"/>
              </w:rPr>
            </w:pPr>
            <w:r w:rsidRPr="00164E4F">
              <w:rPr>
                <w:rFonts w:ascii="Arial" w:eastAsia="SimSun" w:hAnsi="Arial"/>
                <w:sz w:val="16"/>
                <w:szCs w:val="16"/>
              </w:rPr>
              <w:t>16QAM, 0.48</w:t>
            </w:r>
            <w:r w:rsidRPr="00164E4F">
              <w:rPr>
                <w:rFonts w:ascii="Arial" w:eastAsia="SimSun" w:hAnsi="Arial" w:hint="eastAsia"/>
                <w:sz w:val="16"/>
                <w:szCs w:val="16"/>
              </w:rPr>
              <w:t xml:space="preserve"> </w:t>
            </w:r>
            <w:r w:rsidRPr="00164E4F">
              <w:rPr>
                <w:rFonts w:ascii="Arial" w:eastAsia="SimSun" w:hAnsi="Arial"/>
                <w:sz w:val="16"/>
                <w:szCs w:val="16"/>
              </w:rPr>
              <w:t>(MCS13)</w:t>
            </w:r>
          </w:p>
        </w:tc>
        <w:tc>
          <w:tcPr>
            <w:tcW w:w="403" w:type="pct"/>
            <w:shd w:val="clear" w:color="auto" w:fill="FFFFFF"/>
            <w:vAlign w:val="center"/>
          </w:tcPr>
          <w:p w14:paraId="07078544" w14:textId="00952D0E" w:rsidR="004B10DF" w:rsidRPr="00164E4F" w:rsidRDefault="004B10DF" w:rsidP="004B10DF">
            <w:pPr>
              <w:keepNext/>
              <w:keepLines/>
              <w:spacing w:after="0"/>
              <w:jc w:val="center"/>
              <w:rPr>
                <w:rFonts w:ascii="Arial" w:eastAsiaTheme="minorEastAsia" w:hAnsi="Arial"/>
                <w:sz w:val="16"/>
                <w:szCs w:val="16"/>
                <w:lang w:eastAsia="zh-TW"/>
              </w:rPr>
            </w:pPr>
            <w:r w:rsidRPr="00164E4F">
              <w:rPr>
                <w:rFonts w:ascii="Arial" w:eastAsiaTheme="minorEastAsia" w:hAnsi="Arial" w:hint="eastAsia"/>
                <w:sz w:val="16"/>
                <w:szCs w:val="16"/>
                <w:lang w:eastAsia="zh-TW"/>
              </w:rPr>
              <w:t>4</w:t>
            </w:r>
          </w:p>
        </w:tc>
        <w:tc>
          <w:tcPr>
            <w:tcW w:w="676" w:type="pct"/>
            <w:shd w:val="clear" w:color="auto" w:fill="FFFFFF"/>
            <w:vAlign w:val="center"/>
          </w:tcPr>
          <w:p w14:paraId="46904344" w14:textId="6C672DDA"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TDLA30-10</w:t>
            </w:r>
          </w:p>
        </w:tc>
        <w:tc>
          <w:tcPr>
            <w:tcW w:w="767" w:type="pct"/>
            <w:shd w:val="clear" w:color="auto" w:fill="FFFFFF"/>
            <w:vAlign w:val="center"/>
          </w:tcPr>
          <w:p w14:paraId="27715F12" w14:textId="0FE7D643"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4x8, ULA Low</w:t>
            </w:r>
          </w:p>
        </w:tc>
        <w:tc>
          <w:tcPr>
            <w:tcW w:w="627" w:type="pct"/>
            <w:shd w:val="clear" w:color="auto" w:fill="FFFFFF"/>
            <w:vAlign w:val="center"/>
          </w:tcPr>
          <w:p w14:paraId="43590770" w14:textId="13186602"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70</w:t>
            </w:r>
          </w:p>
        </w:tc>
        <w:tc>
          <w:tcPr>
            <w:tcW w:w="432" w:type="pct"/>
            <w:shd w:val="clear" w:color="auto" w:fill="FFFFFF"/>
            <w:vAlign w:val="center"/>
          </w:tcPr>
          <w:p w14:paraId="497F1B9E" w14:textId="65E1A850" w:rsidR="004B10DF" w:rsidRPr="00164E4F" w:rsidRDefault="004B10DF" w:rsidP="004B10DF">
            <w:pPr>
              <w:keepNext/>
              <w:keepLines/>
              <w:spacing w:after="0"/>
              <w:jc w:val="center"/>
              <w:rPr>
                <w:rFonts w:ascii="Arial" w:eastAsiaTheme="minorEastAsia" w:hAnsi="Arial" w:cs="Arial"/>
                <w:sz w:val="16"/>
                <w:szCs w:val="16"/>
                <w:lang w:eastAsia="zh-TW"/>
              </w:rPr>
            </w:pPr>
            <w:r w:rsidRPr="00164E4F">
              <w:rPr>
                <w:rFonts w:ascii="Arial" w:eastAsiaTheme="minorEastAsia" w:hAnsi="Arial" w:cs="Arial" w:hint="eastAsia"/>
                <w:sz w:val="16"/>
                <w:szCs w:val="16"/>
                <w:lang w:eastAsia="zh-TW"/>
              </w:rPr>
              <w:t>6</w:t>
            </w:r>
            <w:r w:rsidRPr="00164E4F">
              <w:rPr>
                <w:rFonts w:ascii="Arial" w:eastAsiaTheme="minorEastAsia" w:hAnsi="Arial" w:cs="Arial"/>
                <w:sz w:val="16"/>
                <w:szCs w:val="16"/>
                <w:lang w:eastAsia="zh-TW"/>
              </w:rPr>
              <w:t>.5</w:t>
            </w:r>
          </w:p>
        </w:tc>
      </w:tr>
      <w:tr w:rsidR="004B10DF" w:rsidRPr="00C25669" w14:paraId="52D1F7A6" w14:textId="77777777" w:rsidTr="00164E4F">
        <w:trPr>
          <w:trHeight w:val="50"/>
          <w:jc w:val="center"/>
        </w:trPr>
        <w:tc>
          <w:tcPr>
            <w:tcW w:w="1449" w:type="pct"/>
            <w:shd w:val="clear" w:color="auto" w:fill="FFFFFF"/>
            <w:vAlign w:val="center"/>
          </w:tcPr>
          <w:p w14:paraId="5230DDA4" w14:textId="0161D52B" w:rsidR="004B10DF" w:rsidRPr="00164E4F" w:rsidRDefault="004B10DF" w:rsidP="006C1DB9">
            <w:pPr>
              <w:keepNext/>
              <w:keepLines/>
              <w:spacing w:after="0"/>
              <w:jc w:val="center"/>
              <w:rPr>
                <w:rFonts w:ascii="Arial" w:hAnsi="Arial"/>
                <w:sz w:val="16"/>
                <w:szCs w:val="16"/>
              </w:rPr>
            </w:pPr>
            <w:r w:rsidRPr="00164E4F">
              <w:rPr>
                <w:rFonts w:ascii="Arial" w:eastAsia="SimSun" w:hAnsi="Arial"/>
                <w:sz w:val="16"/>
                <w:szCs w:val="16"/>
              </w:rPr>
              <w:t>40 / 30</w:t>
            </w:r>
          </w:p>
        </w:tc>
        <w:tc>
          <w:tcPr>
            <w:tcW w:w="646" w:type="pct"/>
            <w:shd w:val="clear" w:color="auto" w:fill="FFFFFF"/>
          </w:tcPr>
          <w:p w14:paraId="37B3CD32" w14:textId="3E6AA9B1" w:rsidR="004B10DF" w:rsidRPr="00164E4F" w:rsidRDefault="004B10DF" w:rsidP="004B10DF">
            <w:pPr>
              <w:keepNext/>
              <w:keepLines/>
              <w:spacing w:after="0"/>
              <w:jc w:val="center"/>
              <w:rPr>
                <w:rFonts w:ascii="Arial" w:eastAsia="SimSun" w:hAnsi="Arial"/>
                <w:sz w:val="16"/>
                <w:szCs w:val="16"/>
              </w:rPr>
            </w:pPr>
            <w:r w:rsidRPr="00164E4F">
              <w:rPr>
                <w:rFonts w:ascii="Arial" w:eastAsia="SimSun" w:hAnsi="Arial"/>
                <w:sz w:val="16"/>
                <w:szCs w:val="16"/>
              </w:rPr>
              <w:t>16QAM, 0.48</w:t>
            </w:r>
            <w:r w:rsidRPr="00164E4F">
              <w:rPr>
                <w:rFonts w:ascii="Arial" w:eastAsia="SimSun" w:hAnsi="Arial" w:hint="eastAsia"/>
                <w:sz w:val="16"/>
                <w:szCs w:val="16"/>
              </w:rPr>
              <w:t xml:space="preserve"> </w:t>
            </w:r>
            <w:r w:rsidRPr="00164E4F">
              <w:rPr>
                <w:rFonts w:ascii="Arial" w:eastAsia="SimSun" w:hAnsi="Arial"/>
                <w:sz w:val="16"/>
                <w:szCs w:val="16"/>
              </w:rPr>
              <w:t>(MCS13)</w:t>
            </w:r>
          </w:p>
        </w:tc>
        <w:tc>
          <w:tcPr>
            <w:tcW w:w="403" w:type="pct"/>
            <w:shd w:val="clear" w:color="auto" w:fill="FFFFFF"/>
            <w:vAlign w:val="center"/>
          </w:tcPr>
          <w:p w14:paraId="07D3D13B" w14:textId="2757A544" w:rsidR="004B10DF" w:rsidRPr="00164E4F" w:rsidRDefault="004B10DF" w:rsidP="004B10DF">
            <w:pPr>
              <w:keepNext/>
              <w:keepLines/>
              <w:spacing w:after="0"/>
              <w:jc w:val="center"/>
              <w:rPr>
                <w:rFonts w:ascii="Arial" w:eastAsia="SimSun" w:hAnsi="Arial"/>
                <w:sz w:val="16"/>
                <w:szCs w:val="16"/>
              </w:rPr>
            </w:pPr>
            <w:r w:rsidRPr="00164E4F">
              <w:rPr>
                <w:rFonts w:ascii="Arial" w:eastAsia="SimSun" w:hAnsi="Arial"/>
                <w:sz w:val="16"/>
                <w:szCs w:val="16"/>
              </w:rPr>
              <w:t>8</w:t>
            </w:r>
          </w:p>
        </w:tc>
        <w:tc>
          <w:tcPr>
            <w:tcW w:w="676" w:type="pct"/>
            <w:shd w:val="clear" w:color="auto" w:fill="FFFFFF"/>
            <w:vAlign w:val="center"/>
          </w:tcPr>
          <w:p w14:paraId="640E84A5" w14:textId="467C09E0"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TDLA30-10</w:t>
            </w:r>
          </w:p>
        </w:tc>
        <w:tc>
          <w:tcPr>
            <w:tcW w:w="767" w:type="pct"/>
            <w:shd w:val="clear" w:color="auto" w:fill="FFFFFF"/>
            <w:vAlign w:val="center"/>
          </w:tcPr>
          <w:p w14:paraId="1C03A155" w14:textId="1F93B9CF"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8x8, ULA Low</w:t>
            </w:r>
          </w:p>
        </w:tc>
        <w:tc>
          <w:tcPr>
            <w:tcW w:w="627" w:type="pct"/>
            <w:shd w:val="clear" w:color="auto" w:fill="FFFFFF"/>
            <w:vAlign w:val="center"/>
          </w:tcPr>
          <w:p w14:paraId="5251093A" w14:textId="014BEF1A" w:rsidR="004B10DF" w:rsidRPr="00164E4F" w:rsidRDefault="004B10DF" w:rsidP="004B10DF">
            <w:pPr>
              <w:keepNext/>
              <w:keepLines/>
              <w:spacing w:after="0"/>
              <w:jc w:val="center"/>
              <w:rPr>
                <w:rFonts w:ascii="Arial" w:eastAsia="SimSun" w:hAnsi="Arial" w:cs="Arial"/>
                <w:sz w:val="16"/>
                <w:szCs w:val="16"/>
              </w:rPr>
            </w:pPr>
            <w:r w:rsidRPr="00164E4F">
              <w:rPr>
                <w:rFonts w:ascii="Arial" w:eastAsia="SimSun" w:hAnsi="Arial" w:cs="Arial"/>
                <w:sz w:val="16"/>
                <w:szCs w:val="16"/>
              </w:rPr>
              <w:t>70</w:t>
            </w:r>
          </w:p>
        </w:tc>
        <w:tc>
          <w:tcPr>
            <w:tcW w:w="432" w:type="pct"/>
            <w:shd w:val="clear" w:color="auto" w:fill="FFFFFF"/>
            <w:vAlign w:val="center"/>
          </w:tcPr>
          <w:p w14:paraId="09DBDDA0" w14:textId="1D02F41C" w:rsidR="004B10DF" w:rsidRPr="00164E4F" w:rsidRDefault="004B10DF" w:rsidP="004B10DF">
            <w:pPr>
              <w:keepNext/>
              <w:keepLines/>
              <w:spacing w:after="0"/>
              <w:jc w:val="center"/>
              <w:rPr>
                <w:rFonts w:ascii="Arial" w:eastAsiaTheme="minorEastAsia" w:hAnsi="Arial" w:cs="Arial"/>
                <w:sz w:val="16"/>
                <w:szCs w:val="16"/>
                <w:lang w:eastAsia="zh-TW"/>
              </w:rPr>
            </w:pPr>
            <w:r w:rsidRPr="00164E4F">
              <w:rPr>
                <w:rFonts w:ascii="Arial" w:eastAsiaTheme="minorEastAsia" w:hAnsi="Arial" w:cs="Arial" w:hint="eastAsia"/>
                <w:sz w:val="16"/>
                <w:szCs w:val="16"/>
                <w:lang w:eastAsia="zh-TW"/>
              </w:rPr>
              <w:t>1</w:t>
            </w:r>
            <w:r w:rsidRPr="00164E4F">
              <w:rPr>
                <w:rFonts w:ascii="Arial" w:eastAsiaTheme="minorEastAsia" w:hAnsi="Arial" w:cs="Arial"/>
                <w:sz w:val="16"/>
                <w:szCs w:val="16"/>
                <w:lang w:eastAsia="zh-TW"/>
              </w:rPr>
              <w:t>4.7</w:t>
            </w:r>
          </w:p>
        </w:tc>
      </w:tr>
    </w:tbl>
    <w:p w14:paraId="2CF7225F" w14:textId="7A480835" w:rsidR="00CC6E87" w:rsidRPr="00164E4F" w:rsidRDefault="00CC6E87" w:rsidP="00CC6E87">
      <w:pPr>
        <w:tabs>
          <w:tab w:val="num" w:pos="720"/>
        </w:tabs>
        <w:spacing w:beforeLines="50" w:before="120" w:afterLines="50" w:after="120"/>
        <w:jc w:val="both"/>
        <w:rPr>
          <w:rFonts w:eastAsiaTheme="minorEastAsia" w:cs="SimSun"/>
          <w:bCs/>
          <w:lang w:eastAsia="zh-TW"/>
        </w:rPr>
      </w:pPr>
    </w:p>
    <w:p w14:paraId="00C4D50E" w14:textId="712F0FCC" w:rsidR="00FC7597" w:rsidRPr="00996312" w:rsidRDefault="00FC7597" w:rsidP="00FC7597">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3</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SDR</w:t>
      </w:r>
      <w:r w:rsidRPr="00DD687F">
        <w:rPr>
          <w:rFonts w:ascii="Arial" w:hAnsi="Arial" w:cs="Arial"/>
          <w:b w:val="0"/>
          <w:bCs w:val="0"/>
          <w:sz w:val="28"/>
          <w:szCs w:val="28"/>
          <w:lang w:val="en-US" w:eastAsia="zh-CN"/>
        </w:rPr>
        <w:t xml:space="preserve"> requirements</w:t>
      </w:r>
    </w:p>
    <w:p w14:paraId="0AE63FC6" w14:textId="6B1B8217" w:rsidR="00C16B7C" w:rsidRPr="00237F2A" w:rsidRDefault="00237F2A" w:rsidP="00CC6E87">
      <w:pPr>
        <w:tabs>
          <w:tab w:val="num" w:pos="720"/>
        </w:tabs>
        <w:spacing w:beforeLines="50" w:before="120" w:afterLines="50" w:after="120"/>
        <w:jc w:val="both"/>
        <w:rPr>
          <w:rFonts w:eastAsiaTheme="minorEastAsia" w:cs="SimSun" w:hint="eastAsia"/>
          <w:bCs/>
          <w:lang w:eastAsia="zh-TW"/>
        </w:rPr>
      </w:pPr>
      <w:r>
        <w:rPr>
          <w:rFonts w:eastAsiaTheme="minorEastAsia" w:cs="SimSun"/>
          <w:bCs/>
          <w:lang w:eastAsia="zh-TW"/>
        </w:rPr>
        <w:t>Below</w:t>
      </w:r>
      <w:r w:rsidR="00DE31E4">
        <w:rPr>
          <w:rFonts w:eastAsiaTheme="minorEastAsia" w:cs="SimSun"/>
          <w:bCs/>
          <w:lang w:eastAsia="zh-TW"/>
        </w:rPr>
        <w:t xml:space="preserve">, </w:t>
      </w:r>
      <w:r>
        <w:rPr>
          <w:rFonts w:eastAsiaTheme="minorEastAsia" w:cs="SimSun"/>
          <w:bCs/>
          <w:lang w:eastAsia="zh-TW"/>
        </w:rPr>
        <w:t xml:space="preserve">we </w:t>
      </w:r>
      <w:r w:rsidR="003860C9">
        <w:rPr>
          <w:rFonts w:eastAsiaTheme="minorEastAsia" w:cs="SimSun"/>
          <w:bCs/>
          <w:lang w:eastAsia="zh-TW"/>
        </w:rPr>
        <w:t>excerpt</w:t>
      </w:r>
      <w:r>
        <w:rPr>
          <w:rFonts w:eastAsiaTheme="minorEastAsia" w:cs="SimSun"/>
          <w:bCs/>
          <w:lang w:eastAsia="zh-TW"/>
        </w:rPr>
        <w:t xml:space="preserve"> the steps to </w:t>
      </w:r>
      <w:r w:rsidR="00DE31E4">
        <w:rPr>
          <w:rFonts w:eastAsiaTheme="minorEastAsia" w:cs="SimSun"/>
          <w:bCs/>
          <w:lang w:eastAsia="zh-TW"/>
        </w:rPr>
        <w:t>deriv</w:t>
      </w:r>
      <w:r>
        <w:rPr>
          <w:rFonts w:eastAsiaTheme="minorEastAsia" w:cs="SimSun"/>
          <w:bCs/>
          <w:lang w:eastAsia="zh-TW"/>
        </w:rPr>
        <w:t>e</w:t>
      </w:r>
      <w:r w:rsidR="00DE31E4">
        <w:rPr>
          <w:rFonts w:eastAsiaTheme="minorEastAsia" w:cs="SimSun"/>
          <w:bCs/>
          <w:lang w:eastAsia="zh-TW"/>
        </w:rPr>
        <w:t xml:space="preserve"> </w:t>
      </w:r>
      <w:r>
        <w:rPr>
          <w:rFonts w:eastAsiaTheme="minorEastAsia" w:cs="SimSun"/>
          <w:bCs/>
          <w:lang w:eastAsia="zh-TW"/>
        </w:rPr>
        <w:t xml:space="preserve">MCS </w:t>
      </w:r>
      <w:r w:rsidR="00DE31E4">
        <w:rPr>
          <w:rFonts w:eastAsiaTheme="minorEastAsia" w:cs="SimSun"/>
          <w:bCs/>
          <w:lang w:eastAsia="zh-TW"/>
        </w:rPr>
        <w:t xml:space="preserve">upper bounds </w:t>
      </w:r>
      <w:r>
        <w:rPr>
          <w:rFonts w:eastAsiaTheme="minorEastAsia" w:cs="SimSun"/>
          <w:bCs/>
          <w:lang w:eastAsia="zh-TW"/>
        </w:rPr>
        <w:t>for</w:t>
      </w:r>
      <w:r w:rsidR="00DE31E4">
        <w:rPr>
          <w:rFonts w:eastAsiaTheme="minorEastAsia" w:cs="SimSun"/>
          <w:bCs/>
          <w:lang w:eastAsia="zh-TW"/>
        </w:rPr>
        <w:t xml:space="preserve"> SDR requirements </w:t>
      </w:r>
      <w:r>
        <w:rPr>
          <w:rFonts w:eastAsiaTheme="minorEastAsia" w:cs="SimSun"/>
          <w:bCs/>
          <w:lang w:eastAsia="zh-TW"/>
        </w:rPr>
        <w:t>proposed in [3].</w:t>
      </w:r>
      <w:r w:rsidR="00DE31E4">
        <w:rPr>
          <w:rFonts w:eastAsiaTheme="minorEastAsia" w:cs="SimSun"/>
          <w:bCs/>
          <w:lang w:eastAsia="zh-TW"/>
        </w:rPr>
        <w:t xml:space="preserve"> </w:t>
      </w:r>
    </w:p>
    <w:tbl>
      <w:tblPr>
        <w:tblStyle w:val="a9"/>
        <w:tblW w:w="0" w:type="auto"/>
        <w:tblLook w:val="04A0" w:firstRow="1" w:lastRow="0" w:firstColumn="1" w:lastColumn="0" w:noHBand="0" w:noVBand="1"/>
      </w:tblPr>
      <w:tblGrid>
        <w:gridCol w:w="9629"/>
      </w:tblGrid>
      <w:tr w:rsidR="00DE31E4" w14:paraId="0A2D3147" w14:textId="77777777" w:rsidTr="0095263A">
        <w:trPr>
          <w:trHeight w:val="6078"/>
        </w:trPr>
        <w:tc>
          <w:tcPr>
            <w:tcW w:w="9629" w:type="dxa"/>
          </w:tcPr>
          <w:p w14:paraId="09D146AC" w14:textId="77777777" w:rsidR="00A15BF7" w:rsidRPr="00164E4F" w:rsidRDefault="00A15BF7" w:rsidP="00164E4F">
            <w:pPr>
              <w:numPr>
                <w:ilvl w:val="0"/>
                <w:numId w:val="47"/>
              </w:numPr>
              <w:overflowPunct w:val="0"/>
              <w:autoSpaceDE w:val="0"/>
              <w:autoSpaceDN w:val="0"/>
              <w:adjustRightInd w:val="0"/>
              <w:spacing w:before="120" w:after="120"/>
              <w:ind w:leftChars="-13" w:left="154" w:hanging="180"/>
              <w:jc w:val="both"/>
              <w:textAlignment w:val="baseline"/>
              <w:rPr>
                <w:sz w:val="18"/>
                <w:szCs w:val="18"/>
                <w:lang w:eastAsia="ja-JP" w:bidi="hi-IN"/>
              </w:rPr>
            </w:pPr>
            <w:r w:rsidRPr="00164E4F">
              <w:rPr>
                <w:sz w:val="18"/>
                <w:szCs w:val="18"/>
                <w:lang w:eastAsia="ja-JP" w:bidi="hi-IN"/>
              </w:rPr>
              <w:lastRenderedPageBreak/>
              <w:t>Step 1: Calculate maximum TBS value depending on UE capability and CBW/SCS combination for each CC j from selected CA combination</w:t>
            </w:r>
          </w:p>
          <w:p w14:paraId="3C90F692" w14:textId="592FCCD0" w:rsidR="00A15BF7" w:rsidRPr="00164E4F" w:rsidRDefault="0095263A" w:rsidP="00164E4F">
            <w:pPr>
              <w:jc w:val="center"/>
              <w:rPr>
                <w:sz w:val="18"/>
                <w:szCs w:val="18"/>
              </w:rPr>
            </w:pPr>
            <w:r w:rsidRPr="00164E4F">
              <w:rPr>
                <w:position w:val="-16"/>
                <w:sz w:val="18"/>
                <w:szCs w:val="18"/>
              </w:rPr>
              <w:object w:dxaOrig="5260" w:dyaOrig="440" w14:anchorId="07B23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3" type="#_x0000_t75" style="width:247.35pt;height:20.3pt" o:ole="">
                  <v:imagedata r:id="rId8" o:title=""/>
                </v:shape>
                <o:OLEObject Type="Embed" ProgID="Equation.3" ShapeID="_x0000_i1393" DrawAspect="Content" ObjectID="_1738175609" r:id="rId9"/>
              </w:object>
            </w:r>
          </w:p>
          <w:p w14:paraId="205020D3" w14:textId="2B295239" w:rsidR="00A15BF7" w:rsidRPr="00164E4F" w:rsidRDefault="00A15BF7" w:rsidP="00164E4F">
            <w:pPr>
              <w:ind w:leftChars="76" w:left="152"/>
              <w:jc w:val="both"/>
              <w:rPr>
                <w:sz w:val="18"/>
                <w:szCs w:val="18"/>
                <w:lang w:eastAsia="ja-JP" w:bidi="hi-IN"/>
              </w:rPr>
            </w:pPr>
            <w:r w:rsidRPr="00164E4F">
              <w:rPr>
                <w:sz w:val="18"/>
                <w:szCs w:val="18"/>
                <w:lang w:eastAsia="ja-JP" w:bidi="hi-IN"/>
              </w:rPr>
              <w:t xml:space="preserve">where </w:t>
            </w:r>
            <w:proofErr w:type="spellStart"/>
            <w:r w:rsidRPr="00164E4F">
              <w:rPr>
                <w:sz w:val="18"/>
                <w:szCs w:val="18"/>
                <w:lang w:eastAsia="ja-JP" w:bidi="hi-IN"/>
              </w:rPr>
              <w:t>Rmax</w:t>
            </w:r>
            <w:proofErr w:type="spellEnd"/>
            <w:r w:rsidRPr="00164E4F">
              <w:rPr>
                <w:sz w:val="18"/>
                <w:szCs w:val="18"/>
                <w:lang w:eastAsia="ja-JP" w:bidi="hi-IN"/>
              </w:rPr>
              <w:t xml:space="preserve"> = 948/1024, </w:t>
            </w:r>
            <w:r w:rsidR="0095263A" w:rsidRPr="00164E4F">
              <w:rPr>
                <w:sz w:val="18"/>
                <w:szCs w:val="18"/>
                <w:lang w:eastAsia="ja-JP" w:bidi="hi-IN"/>
              </w:rPr>
              <w:object w:dxaOrig="760" w:dyaOrig="400" w14:anchorId="5A786FA5">
                <v:shape id="_x0000_i1394" type="#_x0000_t75" style="width:30.65pt;height:16.05pt" o:ole="">
                  <v:imagedata r:id="rId10" o:title=""/>
                </v:shape>
                <o:OLEObject Type="Embed" ProgID="Equation.DSMT4" ShapeID="_x0000_i1394" DrawAspect="Content" ObjectID="_1738175610" r:id="rId11"/>
              </w:object>
            </w:r>
            <w:r w:rsidRPr="00164E4F">
              <w:rPr>
                <w:sz w:val="18"/>
                <w:szCs w:val="18"/>
                <w:lang w:eastAsia="ja-JP" w:bidi="hi-IN"/>
              </w:rPr>
              <w:t xml:space="preserve"> is the maximum RB allocation in bandwidth </w:t>
            </w:r>
            <w:r w:rsidR="0095263A" w:rsidRPr="00164E4F">
              <w:rPr>
                <w:sz w:val="18"/>
                <w:szCs w:val="18"/>
                <w:lang w:eastAsia="ja-JP" w:bidi="hi-IN"/>
              </w:rPr>
              <w:object w:dxaOrig="499" w:dyaOrig="380" w14:anchorId="595FE26F">
                <v:shape id="_x0000_i1395" type="#_x0000_t75" style="width:19.6pt;height:14.95pt" o:ole="">
                  <v:imagedata r:id="rId12" o:title=""/>
                </v:shape>
                <o:OLEObject Type="Embed" ProgID="Equation.3" ShapeID="_x0000_i1395" DrawAspect="Content" ObjectID="_1738175611" r:id="rId13"/>
              </w:object>
            </w:r>
            <w:r w:rsidRPr="00164E4F">
              <w:rPr>
                <w:sz w:val="18"/>
                <w:szCs w:val="18"/>
                <w:lang w:eastAsia="ja-JP" w:bidi="hi-IN"/>
              </w:rPr>
              <w:t xml:space="preserve"> with numerology </w:t>
            </w:r>
            <w:r w:rsidR="0095263A" w:rsidRPr="00164E4F">
              <w:rPr>
                <w:sz w:val="18"/>
                <w:szCs w:val="18"/>
                <w:lang w:eastAsia="ja-JP" w:bidi="hi-IN"/>
              </w:rPr>
              <w:object w:dxaOrig="300" w:dyaOrig="380" w14:anchorId="4E7E9FD4">
                <v:shape id="_x0000_i1396" type="#_x0000_t75" style="width:13.9pt;height:17.1pt" o:ole="">
                  <v:imagedata r:id="rId14" o:title=""/>
                </v:shape>
                <o:OLEObject Type="Embed" ProgID="Equation.3" ShapeID="_x0000_i1396" DrawAspect="Content" ObjectID="_1738175612" r:id="rId15"/>
              </w:object>
            </w:r>
            <w:r w:rsidRPr="00164E4F">
              <w:rPr>
                <w:sz w:val="18"/>
                <w:szCs w:val="18"/>
                <w:lang w:eastAsia="ja-JP" w:bidi="hi-IN"/>
              </w:rPr>
              <w:t xml:space="preserve">, as defined in 5.3 TS 38.101-1 [2] and 5.3 TS 38.101-2 [3] and </w:t>
            </w:r>
            <w:r w:rsidR="0095263A" w:rsidRPr="00164E4F">
              <w:rPr>
                <w:sz w:val="18"/>
                <w:szCs w:val="18"/>
                <w:lang w:eastAsia="ja-JP" w:bidi="hi-IN"/>
              </w:rPr>
              <w:object w:dxaOrig="520" w:dyaOrig="320" w14:anchorId="6AC66A3F">
                <v:shape id="_x0000_i1397" type="#_x0000_t75" style="width:22.1pt;height:13.2pt" o:ole="">
                  <v:imagedata r:id="rId16" o:title=""/>
                </v:shape>
                <o:OLEObject Type="Embed" ProgID="Equation.3" ShapeID="_x0000_i1397" DrawAspect="Content" ObjectID="_1738175613" r:id="rId17"/>
              </w:object>
            </w:r>
            <w:r w:rsidRPr="00164E4F">
              <w:rPr>
                <w:sz w:val="18"/>
                <w:szCs w:val="18"/>
                <w:lang w:eastAsia="ja-JP" w:bidi="hi-IN"/>
              </w:rPr>
              <w:t xml:space="preserve"> is the overhead factor equal to [0.14] for FR1 and [0.18] for FR2.</w:t>
            </w:r>
          </w:p>
          <w:p w14:paraId="3D07F3B4" w14:textId="77777777" w:rsidR="00A15BF7" w:rsidRPr="00164E4F" w:rsidRDefault="00A15BF7" w:rsidP="00164E4F">
            <w:pPr>
              <w:numPr>
                <w:ilvl w:val="0"/>
                <w:numId w:val="47"/>
              </w:numPr>
              <w:overflowPunct w:val="0"/>
              <w:autoSpaceDE w:val="0"/>
              <w:autoSpaceDN w:val="0"/>
              <w:adjustRightInd w:val="0"/>
              <w:spacing w:before="120" w:after="120"/>
              <w:ind w:leftChars="-13" w:left="154" w:hanging="180"/>
              <w:jc w:val="both"/>
              <w:textAlignment w:val="baseline"/>
              <w:rPr>
                <w:sz w:val="18"/>
                <w:szCs w:val="18"/>
                <w:lang w:eastAsia="ja-JP" w:bidi="hi-IN"/>
              </w:rPr>
            </w:pPr>
            <w:r w:rsidRPr="00164E4F">
              <w:rPr>
                <w:sz w:val="18"/>
                <w:szCs w:val="18"/>
                <w:lang w:eastAsia="ja-JP" w:bidi="hi-IN"/>
              </w:rPr>
              <w:t>Step 2: Find upper bound MCS</w:t>
            </w:r>
          </w:p>
          <w:p w14:paraId="751D0AF1" w14:textId="301C9528" w:rsidR="00A15BF7" w:rsidRPr="00164E4F" w:rsidRDefault="00A15BF7" w:rsidP="00164E4F">
            <w:pPr>
              <w:numPr>
                <w:ilvl w:val="1"/>
                <w:numId w:val="47"/>
              </w:numPr>
              <w:overflowPunct w:val="0"/>
              <w:autoSpaceDE w:val="0"/>
              <w:autoSpaceDN w:val="0"/>
              <w:adjustRightInd w:val="0"/>
              <w:spacing w:before="120" w:after="120"/>
              <w:ind w:leftChars="256" w:left="872"/>
              <w:jc w:val="both"/>
              <w:textAlignment w:val="baseline"/>
              <w:rPr>
                <w:sz w:val="18"/>
                <w:szCs w:val="18"/>
                <w:lang w:eastAsia="ja-JP" w:bidi="hi-IN"/>
              </w:rPr>
            </w:pPr>
            <w:r w:rsidRPr="00164E4F">
              <w:rPr>
                <w:sz w:val="18"/>
                <w:szCs w:val="18"/>
                <w:lang w:eastAsia="ja-JP" w:bidi="hi-IN"/>
              </w:rPr>
              <w:t>Step 2-1: Generate list of possible MCS indexes taking into account maximum modulation format capability for each CC j (</w:t>
            </w:r>
            <w:proofErr w:type="gramStart"/>
            <w:r w:rsidRPr="00164E4F">
              <w:rPr>
                <w:sz w:val="18"/>
                <w:szCs w:val="18"/>
                <w:lang w:eastAsia="ja-JP" w:bidi="hi-IN"/>
              </w:rPr>
              <w:t>i.e.</w:t>
            </w:r>
            <w:proofErr w:type="gramEnd"/>
            <w:r w:rsidRPr="00164E4F">
              <w:rPr>
                <w:sz w:val="18"/>
                <w:szCs w:val="18"/>
                <w:lang w:eastAsia="ja-JP" w:bidi="hi-IN"/>
              </w:rPr>
              <w:t xml:space="preserve"> list of MCS with modulation format not exceeding maximum one from UE capability): </w:t>
            </w:r>
            <w:r w:rsidR="0095263A" w:rsidRPr="00164E4F">
              <w:rPr>
                <w:position w:val="-12"/>
                <w:sz w:val="18"/>
                <w:szCs w:val="18"/>
                <w:lang w:eastAsia="ja-JP" w:bidi="hi-IN"/>
              </w:rPr>
              <w:object w:dxaOrig="740" w:dyaOrig="380" w14:anchorId="58E6D1BF">
                <v:shape id="_x0000_i1398" type="#_x0000_t75" style="width:32.1pt;height:16.4pt" o:ole="">
                  <v:imagedata r:id="rId18" o:title=""/>
                </v:shape>
                <o:OLEObject Type="Embed" ProgID="Equation.DSMT4" ShapeID="_x0000_i1398" DrawAspect="Content" ObjectID="_1738175614" r:id="rId19"/>
              </w:object>
            </w:r>
          </w:p>
          <w:p w14:paraId="7639B57C" w14:textId="455C26E1" w:rsidR="00A15BF7" w:rsidRPr="00164E4F" w:rsidRDefault="00A15BF7" w:rsidP="00164E4F">
            <w:pPr>
              <w:numPr>
                <w:ilvl w:val="1"/>
                <w:numId w:val="47"/>
              </w:numPr>
              <w:overflowPunct w:val="0"/>
              <w:autoSpaceDE w:val="0"/>
              <w:autoSpaceDN w:val="0"/>
              <w:adjustRightInd w:val="0"/>
              <w:spacing w:before="120" w:after="120"/>
              <w:ind w:leftChars="256" w:left="872"/>
              <w:jc w:val="both"/>
              <w:textAlignment w:val="baseline"/>
              <w:rPr>
                <w:sz w:val="18"/>
                <w:szCs w:val="18"/>
                <w:lang w:eastAsia="ja-JP" w:bidi="hi-IN"/>
              </w:rPr>
            </w:pPr>
            <w:r w:rsidRPr="00164E4F">
              <w:rPr>
                <w:sz w:val="18"/>
                <w:szCs w:val="18"/>
                <w:lang w:eastAsia="ja-JP" w:bidi="hi-IN"/>
              </w:rPr>
              <w:t xml:space="preserve">Step 2-2: For each MCS index from MCS list </w:t>
            </w:r>
            <w:r w:rsidR="0095263A" w:rsidRPr="00164E4F">
              <w:rPr>
                <w:position w:val="-12"/>
                <w:sz w:val="18"/>
                <w:szCs w:val="18"/>
                <w:lang w:eastAsia="ja-JP" w:bidi="hi-IN"/>
              </w:rPr>
              <w:object w:dxaOrig="740" w:dyaOrig="380" w14:anchorId="2A0964BB">
                <v:shape id="_x0000_i1399" type="#_x0000_t75" style="width:32.45pt;height:16.75pt" o:ole="">
                  <v:imagedata r:id="rId18" o:title=""/>
                </v:shape>
                <o:OLEObject Type="Embed" ProgID="Equation.DSMT4" ShapeID="_x0000_i1399" DrawAspect="Content" ObjectID="_1738175615" r:id="rId20"/>
              </w:object>
            </w:r>
            <w:r w:rsidRPr="00164E4F">
              <w:rPr>
                <w:sz w:val="18"/>
                <w:szCs w:val="18"/>
                <w:lang w:eastAsia="ja-JP" w:bidi="hi-IN"/>
              </w:rPr>
              <w:t xml:space="preserve"> calculate TBS value, using equation from TS 38.214 </w:t>
            </w:r>
            <w:r w:rsidRPr="00164E4F">
              <w:rPr>
                <w:rFonts w:hint="eastAsia"/>
                <w:sz w:val="18"/>
                <w:szCs w:val="18"/>
                <w:lang w:eastAsia="ja-JP" w:bidi="hi-IN"/>
              </w:rPr>
              <w:fldChar w:fldCharType="begin"/>
            </w:r>
            <w:r w:rsidRPr="00164E4F">
              <w:rPr>
                <w:rFonts w:hint="eastAsia"/>
                <w:sz w:val="18"/>
                <w:szCs w:val="18"/>
                <w:lang w:eastAsia="ja-JP" w:bidi="hi-IN"/>
              </w:rPr>
              <w:instrText xml:space="preserve"> </w:instrText>
            </w:r>
            <w:r w:rsidRPr="00164E4F">
              <w:rPr>
                <w:sz w:val="18"/>
                <w:szCs w:val="18"/>
                <w:lang w:eastAsia="ja-JP" w:bidi="hi-IN"/>
              </w:rPr>
              <w:instrText>REF _Ref521688938 \n \h</w:instrText>
            </w:r>
            <w:r w:rsidRPr="00164E4F">
              <w:rPr>
                <w:rFonts w:hint="eastAsia"/>
                <w:sz w:val="18"/>
                <w:szCs w:val="18"/>
                <w:lang w:eastAsia="ja-JP" w:bidi="hi-IN"/>
              </w:rPr>
              <w:instrText xml:space="preserve"> </w:instrText>
            </w:r>
            <w:r w:rsidRPr="00164E4F">
              <w:rPr>
                <w:rFonts w:hint="eastAsia"/>
                <w:sz w:val="18"/>
                <w:szCs w:val="18"/>
                <w:lang w:eastAsia="ja-JP" w:bidi="hi-IN"/>
              </w:rPr>
            </w:r>
            <w:r w:rsidRPr="00164E4F">
              <w:rPr>
                <w:rFonts w:hint="eastAsia"/>
                <w:sz w:val="18"/>
                <w:szCs w:val="18"/>
                <w:lang w:eastAsia="ja-JP" w:bidi="hi-IN"/>
              </w:rPr>
              <w:instrText xml:space="preserve"> \* MERGEFORMAT </w:instrText>
            </w:r>
            <w:r w:rsidRPr="00164E4F">
              <w:rPr>
                <w:rFonts w:hint="eastAsia"/>
                <w:sz w:val="18"/>
                <w:szCs w:val="18"/>
                <w:lang w:eastAsia="ja-JP" w:bidi="hi-IN"/>
              </w:rPr>
              <w:fldChar w:fldCharType="separate"/>
            </w:r>
            <w:r w:rsidRPr="00164E4F">
              <w:rPr>
                <w:sz w:val="18"/>
                <w:szCs w:val="18"/>
                <w:lang w:eastAsia="ja-JP" w:bidi="hi-IN"/>
              </w:rPr>
              <w:t>[3]</w:t>
            </w:r>
            <w:r w:rsidRPr="00164E4F">
              <w:rPr>
                <w:rFonts w:hint="eastAsia"/>
                <w:sz w:val="18"/>
                <w:szCs w:val="18"/>
                <w:lang w:eastAsia="ja-JP" w:bidi="hi-IN"/>
              </w:rPr>
              <w:fldChar w:fldCharType="end"/>
            </w:r>
            <w:r w:rsidRPr="00164E4F">
              <w:rPr>
                <w:sz w:val="18"/>
                <w:szCs w:val="18"/>
                <w:lang w:eastAsia="ja-JP" w:bidi="hi-IN"/>
              </w:rPr>
              <w:t xml:space="preserve"> and SDR test parameters (CBW, SCS, MCS table etc.)</w:t>
            </w:r>
          </w:p>
          <w:p w14:paraId="1EF452A8" w14:textId="2741742C" w:rsidR="00A15BF7" w:rsidRPr="00164E4F" w:rsidRDefault="0095263A" w:rsidP="00164E4F">
            <w:pPr>
              <w:ind w:leftChars="436" w:left="872"/>
              <w:jc w:val="center"/>
              <w:rPr>
                <w:sz w:val="18"/>
                <w:szCs w:val="18"/>
                <w:lang w:eastAsia="ja-JP" w:bidi="hi-IN"/>
              </w:rPr>
            </w:pPr>
            <w:r w:rsidRPr="00164E4F">
              <w:rPr>
                <w:position w:val="-16"/>
                <w:sz w:val="18"/>
                <w:szCs w:val="18"/>
                <w:lang w:eastAsia="ja-JP" w:bidi="hi-IN"/>
              </w:rPr>
              <w:object w:dxaOrig="7420" w:dyaOrig="440" w14:anchorId="456A1354">
                <v:shape id="_x0000_i1400" type="#_x0000_t75" style="width:348.95pt;height:20.65pt" o:ole="">
                  <v:imagedata r:id="rId21" o:title=""/>
                </v:shape>
                <o:OLEObject Type="Embed" ProgID="Equation.DSMT4" ShapeID="_x0000_i1400" DrawAspect="Content" ObjectID="_1738175616" r:id="rId22"/>
              </w:object>
            </w:r>
          </w:p>
          <w:p w14:paraId="1E13AD35" w14:textId="77777777" w:rsidR="00A15BF7" w:rsidRPr="00164E4F" w:rsidRDefault="00A15BF7" w:rsidP="00164E4F">
            <w:pPr>
              <w:numPr>
                <w:ilvl w:val="1"/>
                <w:numId w:val="47"/>
              </w:numPr>
              <w:overflowPunct w:val="0"/>
              <w:autoSpaceDE w:val="0"/>
              <w:autoSpaceDN w:val="0"/>
              <w:adjustRightInd w:val="0"/>
              <w:spacing w:before="120" w:after="120"/>
              <w:ind w:leftChars="256" w:left="872"/>
              <w:jc w:val="both"/>
              <w:textAlignment w:val="baseline"/>
              <w:rPr>
                <w:sz w:val="18"/>
                <w:szCs w:val="18"/>
                <w:lang w:eastAsia="ja-JP" w:bidi="hi-IN"/>
              </w:rPr>
            </w:pPr>
            <w:r w:rsidRPr="00164E4F">
              <w:rPr>
                <w:sz w:val="18"/>
                <w:szCs w:val="18"/>
                <w:lang w:eastAsia="ja-JP" w:bidi="hi-IN"/>
              </w:rPr>
              <w:t>Step 2-3: Find maximum TBS from Step 2-2 which does not exceed TBS from Step 1</w:t>
            </w:r>
          </w:p>
          <w:p w14:paraId="73E88A3D" w14:textId="54249346" w:rsidR="00A15BF7" w:rsidRPr="00164E4F" w:rsidRDefault="0095263A" w:rsidP="00164E4F">
            <w:pPr>
              <w:ind w:leftChars="436" w:left="872"/>
              <w:jc w:val="center"/>
              <w:rPr>
                <w:sz w:val="18"/>
                <w:szCs w:val="18"/>
                <w:lang w:eastAsia="ja-JP" w:bidi="hi-IN"/>
              </w:rPr>
            </w:pPr>
            <w:r w:rsidRPr="00164E4F">
              <w:rPr>
                <w:position w:val="-20"/>
                <w:sz w:val="18"/>
                <w:szCs w:val="18"/>
                <w:lang w:eastAsia="ja-JP" w:bidi="hi-IN"/>
              </w:rPr>
              <w:object w:dxaOrig="3760" w:dyaOrig="460" w14:anchorId="11745C9A">
                <v:shape id="_x0000_i1401" type="#_x0000_t75" style="width:172.85pt;height:21.05pt" o:ole="">
                  <v:imagedata r:id="rId23" o:title=""/>
                </v:shape>
                <o:OLEObject Type="Embed" ProgID="Equation.DSMT4" ShapeID="_x0000_i1401" DrawAspect="Content" ObjectID="_1738175617" r:id="rId24"/>
              </w:object>
            </w:r>
          </w:p>
          <w:p w14:paraId="3B0C4B02" w14:textId="77777777" w:rsidR="00A15BF7" w:rsidRPr="00164E4F" w:rsidRDefault="00A15BF7" w:rsidP="00164E4F">
            <w:pPr>
              <w:numPr>
                <w:ilvl w:val="1"/>
                <w:numId w:val="47"/>
              </w:numPr>
              <w:overflowPunct w:val="0"/>
              <w:autoSpaceDE w:val="0"/>
              <w:autoSpaceDN w:val="0"/>
              <w:adjustRightInd w:val="0"/>
              <w:spacing w:before="120" w:after="120"/>
              <w:ind w:leftChars="256" w:left="872"/>
              <w:jc w:val="both"/>
              <w:textAlignment w:val="baseline"/>
              <w:rPr>
                <w:sz w:val="18"/>
                <w:szCs w:val="18"/>
                <w:lang w:eastAsia="ja-JP" w:bidi="hi-IN"/>
              </w:rPr>
            </w:pPr>
            <w:r w:rsidRPr="00164E4F">
              <w:rPr>
                <w:sz w:val="18"/>
                <w:szCs w:val="18"/>
                <w:lang w:eastAsia="ja-JP" w:bidi="hi-IN"/>
              </w:rPr>
              <w:t>Step 2-4: Find upper bound MCS corresponding to upper bound TBS from Step 2-3</w:t>
            </w:r>
          </w:p>
          <w:p w14:paraId="0719F734" w14:textId="2E067F67" w:rsidR="00DE31E4" w:rsidRPr="00A15BF7" w:rsidRDefault="0095263A" w:rsidP="00164E4F">
            <w:pPr>
              <w:ind w:leftChars="436" w:left="872"/>
              <w:jc w:val="center"/>
              <w:rPr>
                <w:rFonts w:eastAsia="MS Mincho" w:hint="eastAsia"/>
                <w:lang w:eastAsia="ja-JP" w:bidi="hi-IN"/>
              </w:rPr>
            </w:pPr>
            <w:r w:rsidRPr="00164E4F">
              <w:rPr>
                <w:position w:val="-14"/>
                <w:sz w:val="18"/>
                <w:szCs w:val="18"/>
                <w:lang w:eastAsia="ja-JP" w:bidi="hi-IN"/>
              </w:rPr>
              <w:object w:dxaOrig="2680" w:dyaOrig="400" w14:anchorId="381146AE">
                <v:shape id="_x0000_i1402" type="#_x0000_t75" style="width:120.5pt;height:18.2pt" o:ole="">
                  <v:imagedata r:id="rId25" o:title=""/>
                </v:shape>
                <o:OLEObject Type="Embed" ProgID="Equation.DSMT4" ShapeID="_x0000_i1402" DrawAspect="Content" ObjectID="_1738175618" r:id="rId26"/>
              </w:object>
            </w:r>
          </w:p>
        </w:tc>
      </w:tr>
    </w:tbl>
    <w:p w14:paraId="29285F39" w14:textId="5B3D058E" w:rsidR="00870A68" w:rsidRDefault="003860C9" w:rsidP="0095263A">
      <w:pPr>
        <w:tabs>
          <w:tab w:val="num" w:pos="720"/>
        </w:tabs>
        <w:spacing w:beforeLines="50" w:before="120" w:afterLines="50" w:after="120"/>
        <w:jc w:val="both"/>
        <w:rPr>
          <w:lang w:eastAsia="ja-JP" w:bidi="hi-IN"/>
        </w:rPr>
      </w:pPr>
      <w:r>
        <w:rPr>
          <w:rFonts w:eastAsiaTheme="minorEastAsia" w:cs="SimSun" w:hint="eastAsia"/>
          <w:bCs/>
          <w:lang w:eastAsia="zh-TW"/>
        </w:rPr>
        <w:t>B</w:t>
      </w:r>
      <w:r>
        <w:rPr>
          <w:rFonts w:eastAsiaTheme="minorEastAsia" w:cs="SimSun"/>
          <w:bCs/>
          <w:lang w:eastAsia="zh-TW"/>
        </w:rPr>
        <w:t xml:space="preserve">ased on </w:t>
      </w:r>
      <w:r w:rsidR="00513665">
        <w:rPr>
          <w:rFonts w:eastAsiaTheme="minorEastAsia" w:cs="SimSun"/>
          <w:bCs/>
          <w:lang w:eastAsia="zh-TW"/>
        </w:rPr>
        <w:t>above</w:t>
      </w:r>
      <w:r>
        <w:rPr>
          <w:rFonts w:eastAsiaTheme="minorEastAsia" w:cs="SimSun"/>
          <w:bCs/>
          <w:lang w:eastAsia="zh-TW"/>
        </w:rPr>
        <w:t xml:space="preserve"> steps, we derive MCS upper bound</w:t>
      </w:r>
      <w:r w:rsidR="00B01B4B">
        <w:rPr>
          <w:rFonts w:eastAsiaTheme="minorEastAsia" w:cs="SimSun"/>
          <w:bCs/>
          <w:lang w:eastAsia="zh-TW"/>
        </w:rPr>
        <w:t>s</w:t>
      </w:r>
      <w:r>
        <w:rPr>
          <w:rFonts w:eastAsiaTheme="minorEastAsia" w:cs="SimSun"/>
          <w:bCs/>
          <w:lang w:eastAsia="zh-TW"/>
        </w:rPr>
        <w:t xml:space="preserve"> </w:t>
      </w:r>
      <w:r w:rsidR="00513665">
        <w:rPr>
          <w:rFonts w:eastAsiaTheme="minorEastAsia" w:cs="SimSun"/>
          <w:bCs/>
          <w:lang w:eastAsia="zh-TW"/>
        </w:rPr>
        <w:t>for</w:t>
      </w:r>
      <w:r>
        <w:rPr>
          <w:rFonts w:eastAsiaTheme="minorEastAsia" w:cs="SimSun"/>
          <w:bCs/>
          <w:lang w:eastAsia="zh-TW"/>
        </w:rPr>
        <w:t xml:space="preserve"> two different </w:t>
      </w:r>
      <w:r>
        <w:rPr>
          <w:rFonts w:eastAsiaTheme="minorEastAsia" w:cs="SimSun" w:hint="eastAsia"/>
          <w:bCs/>
          <w:lang w:eastAsia="zh-TW"/>
        </w:rPr>
        <w:t xml:space="preserve">DMRS </w:t>
      </w:r>
      <w:r>
        <w:rPr>
          <w:rFonts w:eastAsiaTheme="minorEastAsia" w:cs="SimSun"/>
          <w:bCs/>
          <w:lang w:eastAsia="zh-TW"/>
        </w:rPr>
        <w:t>con</w:t>
      </w:r>
      <w:r w:rsidRPr="00870A68">
        <w:rPr>
          <w:lang w:val="en-US" w:eastAsia="ja-JP" w:bidi="hi-IN"/>
        </w:rPr>
        <w:t>figurations</w:t>
      </w:r>
      <w:r w:rsidR="00E9495C">
        <w:rPr>
          <w:lang w:val="en-US" w:eastAsia="ja-JP" w:bidi="hi-IN"/>
        </w:rPr>
        <w:t xml:space="preserve"> in Table 2</w:t>
      </w:r>
      <w:r w:rsidRPr="00870A68">
        <w:rPr>
          <w:lang w:val="en-US" w:eastAsia="ja-JP" w:bidi="hi-IN"/>
        </w:rPr>
        <w:t>.</w:t>
      </w:r>
      <w:r w:rsidRPr="00870A68">
        <w:rPr>
          <w:rFonts w:hint="eastAsia"/>
          <w:lang w:val="en-US" w:eastAsia="ja-JP" w:bidi="hi-IN"/>
        </w:rPr>
        <w:t xml:space="preserve"> On</w:t>
      </w:r>
      <w:r w:rsidRPr="00870A68">
        <w:rPr>
          <w:lang w:val="en-US" w:eastAsia="ja-JP" w:bidi="hi-IN"/>
        </w:rPr>
        <w:t xml:space="preserve">e is with additional DMRS and another one is without additional DMRS (proposed in [4]). </w:t>
      </w:r>
      <w:r w:rsidR="00870A68" w:rsidRPr="00870A68">
        <w:rPr>
          <w:lang w:val="en-US" w:eastAsia="ja-JP" w:bidi="hi-IN"/>
        </w:rPr>
        <w:t>T</w:t>
      </w:r>
      <w:r w:rsidR="00870A68">
        <w:rPr>
          <w:lang w:val="en-US" w:eastAsia="ja-JP" w:bidi="hi-IN"/>
        </w:rPr>
        <w:t xml:space="preserve">he MCS used for </w:t>
      </w:r>
      <w:r w:rsidR="00870A68">
        <w:rPr>
          <w:lang w:val="en-US" w:eastAsia="ja-JP" w:bidi="hi-IN"/>
        </w:rPr>
        <w:t xml:space="preserve">SDR </w:t>
      </w:r>
      <w:r w:rsidR="00870A68">
        <w:rPr>
          <w:lang w:val="en-US" w:eastAsia="ja-JP" w:bidi="hi-IN"/>
        </w:rPr>
        <w:t xml:space="preserve">requirements </w:t>
      </w:r>
      <w:r w:rsidR="00870A68">
        <w:rPr>
          <w:lang w:val="en-US" w:eastAsia="ja-JP" w:bidi="hi-IN"/>
        </w:rPr>
        <w:t>are</w:t>
      </w:r>
      <w:r w:rsidR="00870A68">
        <w:rPr>
          <w:lang w:val="en-US" w:eastAsia="ja-JP" w:bidi="hi-IN"/>
        </w:rPr>
        <w:t xml:space="preserve"> defined as the</w:t>
      </w:r>
      <w:r w:rsidR="00870A68">
        <w:rPr>
          <w:lang w:eastAsia="ja-JP" w:bidi="hi-IN"/>
        </w:rPr>
        <w:t xml:space="preserve"> minimum between upper bound MCS and practical </w:t>
      </w:r>
      <w:r w:rsidR="00870A68" w:rsidRPr="00040FD8">
        <w:rPr>
          <w:lang w:eastAsia="ja-JP" w:bidi="hi-IN"/>
        </w:rPr>
        <w:t>MCS</w:t>
      </w:r>
      <w:r w:rsidR="00870A68">
        <w:rPr>
          <w:lang w:eastAsia="ja-JP" w:bidi="hi-IN"/>
        </w:rPr>
        <w:t>, which can be derived based simulation results for the agreed assumptions</w:t>
      </w:r>
      <w:r w:rsidR="00870A68">
        <w:rPr>
          <w:lang w:eastAsia="ja-JP" w:bidi="hi-IN"/>
        </w:rPr>
        <w:t>.</w:t>
      </w:r>
    </w:p>
    <w:p w14:paraId="4F0B00F6" w14:textId="59C0A9E9" w:rsidR="00205292" w:rsidRDefault="00205292" w:rsidP="00205292">
      <w:pPr>
        <w:tabs>
          <w:tab w:val="num" w:pos="720"/>
        </w:tabs>
        <w:spacing w:beforeLines="50" w:before="120" w:afterLines="50" w:after="120"/>
        <w:jc w:val="center"/>
        <w:rPr>
          <w:rFonts w:eastAsia="MS Mincho"/>
          <w:lang w:eastAsia="ja-JP" w:bidi="hi-IN"/>
        </w:rPr>
      </w:pPr>
      <w:r w:rsidRPr="002E4AC2">
        <w:rPr>
          <w:position w:val="-16"/>
          <w:lang w:eastAsia="ja-JP" w:bidi="hi-IN"/>
        </w:rPr>
        <w:object w:dxaOrig="3940" w:dyaOrig="440" w14:anchorId="1786B9DA">
          <v:shape id="_x0000_i1434" type="#_x0000_t75" style="width:177.5pt;height:19.95pt" o:ole="">
            <v:imagedata r:id="rId27" o:title=""/>
          </v:shape>
          <o:OLEObject Type="Embed" ProgID="Equation.DSMT4" ShapeID="_x0000_i1434" DrawAspect="Content" ObjectID="_1738175619" r:id="rId28"/>
        </w:object>
      </w:r>
    </w:p>
    <w:p w14:paraId="0C169C3F" w14:textId="77777777" w:rsidR="00205292" w:rsidRPr="00205292" w:rsidRDefault="00205292" w:rsidP="0095263A">
      <w:pPr>
        <w:tabs>
          <w:tab w:val="num" w:pos="720"/>
        </w:tabs>
        <w:spacing w:beforeLines="50" w:before="120" w:afterLines="50" w:after="120"/>
        <w:jc w:val="both"/>
        <w:rPr>
          <w:rFonts w:eastAsia="MS Mincho" w:hint="eastAsia"/>
          <w:lang w:eastAsia="ja-JP" w:bidi="hi-IN"/>
        </w:rPr>
      </w:pPr>
    </w:p>
    <w:p w14:paraId="7F84F4AE" w14:textId="4FC667E4" w:rsidR="00BF14AA" w:rsidRDefault="00E9495C" w:rsidP="00E9495C">
      <w:pPr>
        <w:tabs>
          <w:tab w:val="num" w:pos="720"/>
        </w:tabs>
        <w:spacing w:beforeLines="50" w:before="120" w:afterLines="50" w:after="120"/>
        <w:jc w:val="center"/>
        <w:rPr>
          <w:rFonts w:eastAsiaTheme="minorEastAsia" w:cs="SimSun"/>
          <w:bCs/>
          <w:lang w:eastAsia="zh-TW"/>
        </w:rPr>
      </w:pPr>
      <w:r>
        <w:rPr>
          <w:rFonts w:eastAsiaTheme="minorEastAsia" w:cs="SimSun" w:hint="eastAsia"/>
          <w:bCs/>
          <w:lang w:eastAsia="zh-TW"/>
        </w:rPr>
        <w:t>T</w:t>
      </w:r>
      <w:r>
        <w:rPr>
          <w:rFonts w:eastAsiaTheme="minorEastAsia" w:cs="SimSun"/>
          <w:bCs/>
          <w:lang w:eastAsia="zh-TW"/>
        </w:rPr>
        <w:t xml:space="preserve">able 2. Upper bound MCS for </w:t>
      </w:r>
      <w:r w:rsidR="0095263A">
        <w:rPr>
          <w:rFonts w:eastAsiaTheme="minorEastAsia" w:cs="SimSun"/>
          <w:bCs/>
          <w:lang w:eastAsia="zh-TW"/>
        </w:rPr>
        <w:t xml:space="preserve">8 Rx </w:t>
      </w:r>
      <w:r>
        <w:rPr>
          <w:rFonts w:eastAsiaTheme="minorEastAsia" w:cs="SimSun"/>
          <w:bCs/>
          <w:lang w:eastAsia="zh-TW"/>
        </w:rPr>
        <w:t>SDR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704"/>
        <w:gridCol w:w="1005"/>
        <w:gridCol w:w="1281"/>
        <w:gridCol w:w="1281"/>
        <w:gridCol w:w="1315"/>
        <w:gridCol w:w="1193"/>
      </w:tblGrid>
      <w:tr w:rsidR="0095263A" w14:paraId="0577AF28" w14:textId="77777777" w:rsidTr="007F38F1">
        <w:trPr>
          <w:jc w:val="center"/>
        </w:trPr>
        <w:tc>
          <w:tcPr>
            <w:tcW w:w="1850" w:type="dxa"/>
            <w:shd w:val="clear" w:color="auto" w:fill="E7E6E6" w:themeFill="background2"/>
          </w:tcPr>
          <w:p w14:paraId="0F667786" w14:textId="77777777" w:rsidR="0095263A" w:rsidRPr="0095263A" w:rsidRDefault="0095263A" w:rsidP="007F38F1">
            <w:pPr>
              <w:keepNext/>
              <w:keepLines/>
              <w:spacing w:after="0"/>
              <w:jc w:val="center"/>
              <w:rPr>
                <w:b/>
                <w:sz w:val="18"/>
                <w:szCs w:val="18"/>
                <w:lang w:val="en-US"/>
              </w:rPr>
            </w:pPr>
            <w:r w:rsidRPr="0095263A">
              <w:rPr>
                <w:b/>
                <w:sz w:val="18"/>
                <w:szCs w:val="18"/>
                <w:lang w:val="en-US"/>
              </w:rPr>
              <w:t>Maximum number of PDSCH MIMO layers</w:t>
            </w:r>
          </w:p>
        </w:tc>
        <w:tc>
          <w:tcPr>
            <w:tcW w:w="1704" w:type="dxa"/>
            <w:shd w:val="clear" w:color="auto" w:fill="E7E6E6" w:themeFill="background2"/>
          </w:tcPr>
          <w:p w14:paraId="69041356" w14:textId="77777777" w:rsidR="0095263A" w:rsidRPr="0095263A" w:rsidRDefault="0095263A" w:rsidP="007F38F1">
            <w:pPr>
              <w:keepNext/>
              <w:keepLines/>
              <w:spacing w:after="0"/>
              <w:jc w:val="center"/>
              <w:rPr>
                <w:b/>
                <w:sz w:val="18"/>
                <w:szCs w:val="18"/>
                <w:lang w:val="en-US"/>
              </w:rPr>
            </w:pPr>
            <w:r w:rsidRPr="0095263A">
              <w:rPr>
                <w:b/>
                <w:sz w:val="18"/>
                <w:szCs w:val="18"/>
                <w:lang w:val="en-US"/>
              </w:rPr>
              <w:t>Maximum modulation format</w:t>
            </w:r>
          </w:p>
        </w:tc>
        <w:tc>
          <w:tcPr>
            <w:tcW w:w="1005" w:type="dxa"/>
            <w:shd w:val="clear" w:color="auto" w:fill="E7E6E6" w:themeFill="background2"/>
          </w:tcPr>
          <w:p w14:paraId="5C66CB44" w14:textId="77777777" w:rsidR="0095263A" w:rsidRPr="0095263A" w:rsidRDefault="0095263A" w:rsidP="007F38F1">
            <w:pPr>
              <w:keepNext/>
              <w:keepLines/>
              <w:spacing w:after="0"/>
              <w:jc w:val="center"/>
              <w:rPr>
                <w:b/>
                <w:sz w:val="18"/>
                <w:szCs w:val="18"/>
                <w:lang w:val="en-US"/>
              </w:rPr>
            </w:pPr>
            <w:r w:rsidRPr="0095263A">
              <w:rPr>
                <w:b/>
                <w:sz w:val="18"/>
                <w:szCs w:val="18"/>
                <w:lang w:val="en-US"/>
              </w:rPr>
              <w:t>Scaling factor</w:t>
            </w:r>
          </w:p>
        </w:tc>
        <w:tc>
          <w:tcPr>
            <w:tcW w:w="1281" w:type="dxa"/>
            <w:shd w:val="clear" w:color="auto" w:fill="E7E6E6" w:themeFill="background2"/>
          </w:tcPr>
          <w:p w14:paraId="6E90E7A9" w14:textId="77777777" w:rsidR="0095263A" w:rsidRPr="0095263A" w:rsidRDefault="0095263A" w:rsidP="007F38F1">
            <w:pPr>
              <w:keepNext/>
              <w:keepLines/>
              <w:spacing w:after="0"/>
              <w:jc w:val="center"/>
              <w:rPr>
                <w:rFonts w:eastAsiaTheme="minorEastAsia" w:hint="eastAsia"/>
                <w:b/>
                <w:sz w:val="18"/>
                <w:szCs w:val="18"/>
                <w:lang w:val="en-US" w:eastAsia="zh-TW"/>
              </w:rPr>
            </w:pPr>
            <w:r w:rsidRPr="0095263A">
              <w:rPr>
                <w:b/>
                <w:sz w:val="18"/>
                <w:szCs w:val="18"/>
                <w:lang w:val="en-US"/>
              </w:rPr>
              <w:t>upper bound MCS</w:t>
            </w:r>
            <w:r w:rsidRPr="0095263A">
              <w:rPr>
                <w:rFonts w:hint="eastAsia"/>
                <w:b/>
                <w:sz w:val="18"/>
                <w:szCs w:val="18"/>
                <w:lang w:val="en-US"/>
              </w:rPr>
              <w:t xml:space="preserve"> </w:t>
            </w:r>
            <w:r w:rsidRPr="0095263A">
              <w:rPr>
                <w:rFonts w:eastAsiaTheme="minorEastAsia" w:hint="eastAsia"/>
                <w:b/>
                <w:sz w:val="18"/>
                <w:szCs w:val="18"/>
                <w:lang w:val="en-US" w:eastAsia="zh-TW"/>
              </w:rPr>
              <w:t>(</w:t>
            </w:r>
            <w:r w:rsidRPr="0095263A">
              <w:rPr>
                <w:rFonts w:eastAsiaTheme="minorEastAsia"/>
                <w:b/>
                <w:sz w:val="18"/>
                <w:szCs w:val="18"/>
                <w:lang w:val="en-US" w:eastAsia="zh-TW"/>
              </w:rPr>
              <w:t>without additional DMRS)</w:t>
            </w:r>
          </w:p>
        </w:tc>
        <w:tc>
          <w:tcPr>
            <w:tcW w:w="1281" w:type="dxa"/>
            <w:shd w:val="clear" w:color="auto" w:fill="E7E6E6" w:themeFill="background2"/>
          </w:tcPr>
          <w:p w14:paraId="4814372E" w14:textId="77777777" w:rsidR="0095263A" w:rsidRPr="0095263A" w:rsidRDefault="0095263A" w:rsidP="007F38F1">
            <w:pPr>
              <w:keepNext/>
              <w:keepLines/>
              <w:spacing w:after="0"/>
              <w:jc w:val="center"/>
              <w:rPr>
                <w:b/>
                <w:sz w:val="18"/>
                <w:szCs w:val="18"/>
                <w:lang w:val="en-US"/>
              </w:rPr>
            </w:pPr>
            <w:r w:rsidRPr="0095263A">
              <w:rPr>
                <w:b/>
                <w:sz w:val="18"/>
                <w:szCs w:val="18"/>
                <w:lang w:val="en-US"/>
              </w:rPr>
              <w:t>upper bound MCS</w:t>
            </w:r>
            <w:r w:rsidRPr="0095263A">
              <w:rPr>
                <w:rFonts w:hint="eastAsia"/>
                <w:b/>
                <w:sz w:val="18"/>
                <w:szCs w:val="18"/>
                <w:lang w:val="en-US"/>
              </w:rPr>
              <w:t xml:space="preserve"> </w:t>
            </w:r>
          </w:p>
          <w:p w14:paraId="4A95B20F" w14:textId="77777777" w:rsidR="0095263A" w:rsidRPr="0095263A" w:rsidRDefault="0095263A" w:rsidP="007F38F1">
            <w:pPr>
              <w:keepNext/>
              <w:keepLines/>
              <w:spacing w:after="0"/>
              <w:jc w:val="center"/>
              <w:rPr>
                <w:b/>
                <w:sz w:val="18"/>
                <w:szCs w:val="18"/>
                <w:lang w:val="en-US"/>
              </w:rPr>
            </w:pPr>
            <w:r w:rsidRPr="0095263A">
              <w:rPr>
                <w:rFonts w:eastAsiaTheme="minorEastAsia" w:hint="eastAsia"/>
                <w:b/>
                <w:sz w:val="18"/>
                <w:szCs w:val="18"/>
                <w:lang w:val="en-US" w:eastAsia="zh-TW"/>
              </w:rPr>
              <w:t>(</w:t>
            </w:r>
            <w:r w:rsidRPr="0095263A">
              <w:rPr>
                <w:rFonts w:eastAsiaTheme="minorEastAsia"/>
                <w:b/>
                <w:sz w:val="18"/>
                <w:szCs w:val="18"/>
                <w:lang w:val="en-US" w:eastAsia="zh-TW"/>
              </w:rPr>
              <w:t>with additional DMRS)</w:t>
            </w:r>
          </w:p>
        </w:tc>
        <w:tc>
          <w:tcPr>
            <w:tcW w:w="1315" w:type="dxa"/>
            <w:shd w:val="clear" w:color="auto" w:fill="E7E6E6" w:themeFill="background2"/>
          </w:tcPr>
          <w:p w14:paraId="6BDCB4D3" w14:textId="77777777" w:rsidR="0095263A" w:rsidRPr="0095263A" w:rsidRDefault="0095263A" w:rsidP="007F38F1">
            <w:pPr>
              <w:keepNext/>
              <w:keepLines/>
              <w:spacing w:after="0"/>
              <w:jc w:val="center"/>
              <w:rPr>
                <w:rFonts w:eastAsiaTheme="minorEastAsia" w:hint="eastAsia"/>
                <w:b/>
                <w:sz w:val="12"/>
                <w:szCs w:val="12"/>
                <w:lang w:val="en-US" w:eastAsia="zh-TW"/>
              </w:rPr>
            </w:pPr>
            <w:r w:rsidRPr="00E72F1D">
              <w:rPr>
                <w:b/>
                <w:sz w:val="18"/>
                <w:szCs w:val="18"/>
                <w:lang w:val="en-US"/>
              </w:rPr>
              <w:t>practical MCS</w:t>
            </w:r>
          </w:p>
        </w:tc>
        <w:tc>
          <w:tcPr>
            <w:tcW w:w="1193" w:type="dxa"/>
            <w:shd w:val="clear" w:color="auto" w:fill="E7E6E6" w:themeFill="background2"/>
          </w:tcPr>
          <w:p w14:paraId="0D11F885" w14:textId="77777777" w:rsidR="0095263A" w:rsidRDefault="0095263A" w:rsidP="007F38F1">
            <w:pPr>
              <w:keepNext/>
              <w:keepLines/>
              <w:spacing w:after="0"/>
              <w:jc w:val="center"/>
              <w:rPr>
                <w:rFonts w:eastAsiaTheme="minorEastAsia" w:hint="eastAsia"/>
                <w:b/>
                <w:sz w:val="18"/>
                <w:lang w:val="en-US" w:eastAsia="zh-TW"/>
              </w:rPr>
            </w:pPr>
            <w:r>
              <w:rPr>
                <w:rFonts w:eastAsiaTheme="minorEastAsia"/>
                <w:b/>
                <w:sz w:val="18"/>
                <w:lang w:val="en-US" w:eastAsia="zh-TW"/>
              </w:rPr>
              <w:t xml:space="preserve">requirement </w:t>
            </w:r>
            <w:r>
              <w:rPr>
                <w:rFonts w:eastAsiaTheme="minorEastAsia" w:hint="eastAsia"/>
                <w:b/>
                <w:sz w:val="18"/>
                <w:lang w:val="en-US" w:eastAsia="zh-TW"/>
              </w:rPr>
              <w:t>M</w:t>
            </w:r>
            <w:r>
              <w:rPr>
                <w:rFonts w:eastAsiaTheme="minorEastAsia"/>
                <w:b/>
                <w:sz w:val="18"/>
                <w:lang w:val="en-US" w:eastAsia="zh-TW"/>
              </w:rPr>
              <w:t xml:space="preserve">CS </w:t>
            </w:r>
          </w:p>
        </w:tc>
      </w:tr>
      <w:tr w:rsidR="0095263A" w14:paraId="19671C8B" w14:textId="77777777" w:rsidTr="007F38F1">
        <w:trPr>
          <w:jc w:val="center"/>
        </w:trPr>
        <w:tc>
          <w:tcPr>
            <w:tcW w:w="1850" w:type="dxa"/>
            <w:shd w:val="clear" w:color="auto" w:fill="auto"/>
          </w:tcPr>
          <w:p w14:paraId="5B8744C8"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6F668FC9" w14:textId="77777777" w:rsidR="0095263A" w:rsidRPr="0095263A" w:rsidRDefault="0095263A" w:rsidP="007F38F1">
            <w:pPr>
              <w:keepNext/>
              <w:keepLines/>
              <w:spacing w:after="0"/>
              <w:jc w:val="center"/>
              <w:rPr>
                <w:sz w:val="18"/>
                <w:szCs w:val="18"/>
                <w:lang w:val="en-US"/>
              </w:rPr>
            </w:pPr>
            <w:r w:rsidRPr="0095263A">
              <w:rPr>
                <w:sz w:val="18"/>
                <w:szCs w:val="18"/>
                <w:lang w:val="en-US"/>
              </w:rPr>
              <w:t>8</w:t>
            </w:r>
          </w:p>
        </w:tc>
        <w:tc>
          <w:tcPr>
            <w:tcW w:w="1005" w:type="dxa"/>
            <w:shd w:val="clear" w:color="auto" w:fill="auto"/>
          </w:tcPr>
          <w:p w14:paraId="4CA6F7C6" w14:textId="77777777" w:rsidR="0095263A" w:rsidRPr="0095263A" w:rsidRDefault="0095263A" w:rsidP="007F38F1">
            <w:pPr>
              <w:keepNext/>
              <w:keepLines/>
              <w:spacing w:after="0"/>
              <w:jc w:val="center"/>
              <w:rPr>
                <w:sz w:val="18"/>
                <w:szCs w:val="18"/>
                <w:lang w:val="en-US"/>
              </w:rPr>
            </w:pPr>
            <w:r w:rsidRPr="0095263A">
              <w:rPr>
                <w:sz w:val="18"/>
                <w:szCs w:val="18"/>
                <w:lang w:val="en-US"/>
              </w:rPr>
              <w:t>1</w:t>
            </w:r>
          </w:p>
        </w:tc>
        <w:tc>
          <w:tcPr>
            <w:tcW w:w="1281" w:type="dxa"/>
            <w:shd w:val="clear" w:color="auto" w:fill="auto"/>
          </w:tcPr>
          <w:p w14:paraId="3C7C342E"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27</w:t>
            </w:r>
          </w:p>
        </w:tc>
        <w:tc>
          <w:tcPr>
            <w:tcW w:w="1281" w:type="dxa"/>
          </w:tcPr>
          <w:p w14:paraId="03EAACF8"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7</w:t>
            </w:r>
          </w:p>
        </w:tc>
        <w:tc>
          <w:tcPr>
            <w:tcW w:w="1315" w:type="dxa"/>
            <w:vMerge w:val="restart"/>
          </w:tcPr>
          <w:p w14:paraId="5CFA5AEB" w14:textId="77777777" w:rsidR="0095263A" w:rsidRPr="00E72F1D" w:rsidRDefault="0095263A" w:rsidP="007F38F1">
            <w:pPr>
              <w:keepNext/>
              <w:keepLines/>
              <w:spacing w:after="0"/>
              <w:jc w:val="center"/>
              <w:rPr>
                <w:rFonts w:eastAsiaTheme="minorEastAsia" w:hint="eastAsia"/>
                <w:sz w:val="18"/>
                <w:lang w:val="en-US" w:eastAsia="zh-TW"/>
              </w:rPr>
            </w:pPr>
            <w:r w:rsidRPr="00E72F1D">
              <w:rPr>
                <w:rFonts w:eastAsiaTheme="minorEastAsia" w:hint="eastAsia"/>
                <w:sz w:val="18"/>
                <w:lang w:val="en-US" w:eastAsia="zh-TW"/>
              </w:rPr>
              <w:t>T</w:t>
            </w:r>
            <w:r w:rsidRPr="00E72F1D">
              <w:rPr>
                <w:rFonts w:eastAsiaTheme="minorEastAsia"/>
                <w:sz w:val="18"/>
                <w:lang w:val="en-US" w:eastAsia="zh-TW"/>
              </w:rPr>
              <w:t>BD</w:t>
            </w:r>
          </w:p>
        </w:tc>
        <w:tc>
          <w:tcPr>
            <w:tcW w:w="1193" w:type="dxa"/>
          </w:tcPr>
          <w:p w14:paraId="0B7EC563" w14:textId="77777777" w:rsidR="0095263A" w:rsidRDefault="0095263A" w:rsidP="007F38F1">
            <w:pPr>
              <w:keepNext/>
              <w:keepLines/>
              <w:spacing w:after="0"/>
              <w:jc w:val="center"/>
              <w:rPr>
                <w:rFonts w:eastAsiaTheme="minorEastAsia" w:hint="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70A3DFD4" w14:textId="77777777" w:rsidTr="007F38F1">
        <w:trPr>
          <w:jc w:val="center"/>
        </w:trPr>
        <w:tc>
          <w:tcPr>
            <w:tcW w:w="1850" w:type="dxa"/>
            <w:shd w:val="clear" w:color="auto" w:fill="auto"/>
          </w:tcPr>
          <w:p w14:paraId="23BEAF1B"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65505188" w14:textId="77777777" w:rsidR="0095263A" w:rsidRPr="0095263A" w:rsidRDefault="0095263A" w:rsidP="007F38F1">
            <w:pPr>
              <w:keepNext/>
              <w:keepLines/>
              <w:spacing w:after="0"/>
              <w:jc w:val="center"/>
              <w:rPr>
                <w:sz w:val="18"/>
                <w:szCs w:val="18"/>
                <w:lang w:val="en-US"/>
              </w:rPr>
            </w:pPr>
            <w:r w:rsidRPr="0095263A">
              <w:rPr>
                <w:sz w:val="18"/>
                <w:szCs w:val="18"/>
                <w:lang w:val="en-US"/>
              </w:rPr>
              <w:t>8</w:t>
            </w:r>
          </w:p>
        </w:tc>
        <w:tc>
          <w:tcPr>
            <w:tcW w:w="1005" w:type="dxa"/>
            <w:shd w:val="clear" w:color="auto" w:fill="auto"/>
          </w:tcPr>
          <w:p w14:paraId="5554CD7C" w14:textId="77777777" w:rsidR="0095263A" w:rsidRPr="0095263A" w:rsidRDefault="0095263A" w:rsidP="007F38F1">
            <w:pPr>
              <w:keepNext/>
              <w:keepLines/>
              <w:spacing w:after="0"/>
              <w:jc w:val="center"/>
              <w:rPr>
                <w:sz w:val="18"/>
                <w:szCs w:val="18"/>
                <w:lang w:val="en-US"/>
              </w:rPr>
            </w:pPr>
            <w:r w:rsidRPr="0095263A">
              <w:rPr>
                <w:sz w:val="18"/>
                <w:szCs w:val="18"/>
                <w:lang w:val="en-US"/>
              </w:rPr>
              <w:t>0.8</w:t>
            </w:r>
          </w:p>
        </w:tc>
        <w:tc>
          <w:tcPr>
            <w:tcW w:w="1281" w:type="dxa"/>
            <w:shd w:val="clear" w:color="auto" w:fill="auto"/>
          </w:tcPr>
          <w:p w14:paraId="315BEA49"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23</w:t>
            </w:r>
          </w:p>
        </w:tc>
        <w:tc>
          <w:tcPr>
            <w:tcW w:w="1281" w:type="dxa"/>
          </w:tcPr>
          <w:p w14:paraId="2E37BD00"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7</w:t>
            </w:r>
          </w:p>
        </w:tc>
        <w:tc>
          <w:tcPr>
            <w:tcW w:w="1315" w:type="dxa"/>
            <w:vMerge/>
          </w:tcPr>
          <w:p w14:paraId="2B5A719B"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47C52186"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30F0E31F" w14:textId="77777777" w:rsidTr="007F38F1">
        <w:trPr>
          <w:jc w:val="center"/>
        </w:trPr>
        <w:tc>
          <w:tcPr>
            <w:tcW w:w="1850" w:type="dxa"/>
            <w:shd w:val="clear" w:color="auto" w:fill="auto"/>
          </w:tcPr>
          <w:p w14:paraId="59CEB329"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69BC2281" w14:textId="77777777" w:rsidR="0095263A" w:rsidRPr="0095263A" w:rsidRDefault="0095263A" w:rsidP="007F38F1">
            <w:pPr>
              <w:keepNext/>
              <w:keepLines/>
              <w:spacing w:after="0"/>
              <w:jc w:val="center"/>
              <w:rPr>
                <w:sz w:val="18"/>
                <w:szCs w:val="18"/>
                <w:lang w:val="en-US"/>
              </w:rPr>
            </w:pPr>
            <w:r w:rsidRPr="0095263A">
              <w:rPr>
                <w:sz w:val="18"/>
                <w:szCs w:val="18"/>
                <w:lang w:val="en-US"/>
              </w:rPr>
              <w:t>8</w:t>
            </w:r>
          </w:p>
        </w:tc>
        <w:tc>
          <w:tcPr>
            <w:tcW w:w="1005" w:type="dxa"/>
            <w:shd w:val="clear" w:color="auto" w:fill="auto"/>
          </w:tcPr>
          <w:p w14:paraId="71849D4E" w14:textId="77777777" w:rsidR="0095263A" w:rsidRPr="0095263A" w:rsidRDefault="0095263A" w:rsidP="007F38F1">
            <w:pPr>
              <w:keepNext/>
              <w:keepLines/>
              <w:spacing w:after="0"/>
              <w:jc w:val="center"/>
              <w:rPr>
                <w:sz w:val="18"/>
                <w:szCs w:val="18"/>
                <w:lang w:val="en-US"/>
              </w:rPr>
            </w:pPr>
            <w:r w:rsidRPr="0095263A">
              <w:rPr>
                <w:sz w:val="18"/>
                <w:szCs w:val="18"/>
                <w:lang w:val="en-US"/>
              </w:rPr>
              <w:t>0.75</w:t>
            </w:r>
          </w:p>
        </w:tc>
        <w:tc>
          <w:tcPr>
            <w:tcW w:w="1281" w:type="dxa"/>
            <w:shd w:val="clear" w:color="auto" w:fill="auto"/>
          </w:tcPr>
          <w:p w14:paraId="0793AF80"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22</w:t>
            </w:r>
          </w:p>
        </w:tc>
        <w:tc>
          <w:tcPr>
            <w:tcW w:w="1281" w:type="dxa"/>
          </w:tcPr>
          <w:p w14:paraId="47C08636"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7</w:t>
            </w:r>
          </w:p>
        </w:tc>
        <w:tc>
          <w:tcPr>
            <w:tcW w:w="1315" w:type="dxa"/>
            <w:vMerge/>
          </w:tcPr>
          <w:p w14:paraId="3FE98EBF"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7E161A03"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16AE924E" w14:textId="77777777" w:rsidTr="007F38F1">
        <w:trPr>
          <w:jc w:val="center"/>
        </w:trPr>
        <w:tc>
          <w:tcPr>
            <w:tcW w:w="1850" w:type="dxa"/>
            <w:shd w:val="clear" w:color="auto" w:fill="auto"/>
          </w:tcPr>
          <w:p w14:paraId="2445E3D2"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2841B4AD" w14:textId="77777777" w:rsidR="0095263A" w:rsidRPr="0095263A" w:rsidRDefault="0095263A" w:rsidP="007F38F1">
            <w:pPr>
              <w:keepNext/>
              <w:keepLines/>
              <w:spacing w:after="0"/>
              <w:jc w:val="center"/>
              <w:rPr>
                <w:sz w:val="18"/>
                <w:szCs w:val="18"/>
                <w:lang w:val="en-US"/>
              </w:rPr>
            </w:pPr>
            <w:r w:rsidRPr="0095263A">
              <w:rPr>
                <w:sz w:val="18"/>
                <w:szCs w:val="18"/>
                <w:lang w:val="en-US"/>
              </w:rPr>
              <w:t>8</w:t>
            </w:r>
          </w:p>
        </w:tc>
        <w:tc>
          <w:tcPr>
            <w:tcW w:w="1005" w:type="dxa"/>
            <w:shd w:val="clear" w:color="auto" w:fill="auto"/>
          </w:tcPr>
          <w:p w14:paraId="7BBD0BF6" w14:textId="77777777" w:rsidR="0095263A" w:rsidRPr="0095263A" w:rsidRDefault="0095263A" w:rsidP="007F38F1">
            <w:pPr>
              <w:keepNext/>
              <w:keepLines/>
              <w:spacing w:after="0"/>
              <w:jc w:val="center"/>
              <w:rPr>
                <w:sz w:val="18"/>
                <w:szCs w:val="18"/>
                <w:lang w:val="en-US"/>
              </w:rPr>
            </w:pPr>
            <w:r w:rsidRPr="0095263A">
              <w:rPr>
                <w:sz w:val="18"/>
                <w:szCs w:val="18"/>
                <w:lang w:val="en-US"/>
              </w:rPr>
              <w:t>0.4</w:t>
            </w:r>
          </w:p>
        </w:tc>
        <w:tc>
          <w:tcPr>
            <w:tcW w:w="1281" w:type="dxa"/>
            <w:shd w:val="clear" w:color="auto" w:fill="auto"/>
          </w:tcPr>
          <w:p w14:paraId="1E80E8A3"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12</w:t>
            </w:r>
          </w:p>
        </w:tc>
        <w:tc>
          <w:tcPr>
            <w:tcW w:w="1281" w:type="dxa"/>
          </w:tcPr>
          <w:p w14:paraId="526969E3"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315" w:type="dxa"/>
            <w:vMerge/>
          </w:tcPr>
          <w:p w14:paraId="31101DE8"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52580B19"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14:paraId="43DC1D02" w14:textId="77777777" w:rsidTr="007F38F1">
        <w:trPr>
          <w:jc w:val="center"/>
        </w:trPr>
        <w:tc>
          <w:tcPr>
            <w:tcW w:w="1850" w:type="dxa"/>
            <w:shd w:val="clear" w:color="auto" w:fill="auto"/>
          </w:tcPr>
          <w:p w14:paraId="422F741B"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31860B5F" w14:textId="77777777" w:rsidR="0095263A" w:rsidRPr="0095263A" w:rsidRDefault="0095263A" w:rsidP="007F38F1">
            <w:pPr>
              <w:keepNext/>
              <w:keepLines/>
              <w:spacing w:after="0"/>
              <w:jc w:val="center"/>
              <w:rPr>
                <w:sz w:val="18"/>
                <w:szCs w:val="18"/>
                <w:lang w:val="en-US"/>
              </w:rPr>
            </w:pPr>
            <w:r w:rsidRPr="0095263A">
              <w:rPr>
                <w:sz w:val="18"/>
                <w:szCs w:val="18"/>
                <w:lang w:val="en-US"/>
              </w:rPr>
              <w:t>6</w:t>
            </w:r>
          </w:p>
        </w:tc>
        <w:tc>
          <w:tcPr>
            <w:tcW w:w="1005" w:type="dxa"/>
            <w:shd w:val="clear" w:color="auto" w:fill="auto"/>
          </w:tcPr>
          <w:p w14:paraId="7E6F1400" w14:textId="77777777" w:rsidR="0095263A" w:rsidRPr="0095263A" w:rsidRDefault="0095263A" w:rsidP="007F38F1">
            <w:pPr>
              <w:keepNext/>
              <w:keepLines/>
              <w:spacing w:after="0"/>
              <w:jc w:val="center"/>
              <w:rPr>
                <w:sz w:val="18"/>
                <w:szCs w:val="18"/>
                <w:lang w:val="en-US"/>
              </w:rPr>
            </w:pPr>
            <w:r w:rsidRPr="0095263A">
              <w:rPr>
                <w:sz w:val="18"/>
                <w:szCs w:val="18"/>
                <w:lang w:val="en-US"/>
              </w:rPr>
              <w:t>1</w:t>
            </w:r>
          </w:p>
        </w:tc>
        <w:tc>
          <w:tcPr>
            <w:tcW w:w="1281" w:type="dxa"/>
            <w:shd w:val="clear" w:color="auto" w:fill="auto"/>
          </w:tcPr>
          <w:p w14:paraId="065F31B3"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28</w:t>
            </w:r>
          </w:p>
        </w:tc>
        <w:tc>
          <w:tcPr>
            <w:tcW w:w="1281" w:type="dxa"/>
          </w:tcPr>
          <w:p w14:paraId="0D025082"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8</w:t>
            </w:r>
          </w:p>
        </w:tc>
        <w:tc>
          <w:tcPr>
            <w:tcW w:w="1315" w:type="dxa"/>
            <w:vMerge w:val="restart"/>
          </w:tcPr>
          <w:p w14:paraId="2CD752B6" w14:textId="77777777" w:rsidR="0095263A" w:rsidRPr="00E72F1D" w:rsidRDefault="0095263A" w:rsidP="007F38F1">
            <w:pPr>
              <w:keepNext/>
              <w:keepLines/>
              <w:spacing w:after="0"/>
              <w:jc w:val="center"/>
              <w:rPr>
                <w:rFonts w:eastAsiaTheme="minorEastAsia" w:hint="eastAsia"/>
                <w:sz w:val="18"/>
                <w:lang w:val="en-US" w:eastAsia="zh-TW"/>
              </w:rPr>
            </w:pPr>
            <w:r w:rsidRPr="00E72F1D">
              <w:rPr>
                <w:rFonts w:eastAsiaTheme="minorEastAsia" w:hint="eastAsia"/>
                <w:sz w:val="18"/>
                <w:lang w:val="en-US" w:eastAsia="zh-TW"/>
              </w:rPr>
              <w:t>T</w:t>
            </w:r>
            <w:r w:rsidRPr="00E72F1D">
              <w:rPr>
                <w:rFonts w:eastAsiaTheme="minorEastAsia"/>
                <w:sz w:val="18"/>
                <w:lang w:val="en-US" w:eastAsia="zh-TW"/>
              </w:rPr>
              <w:t>BD</w:t>
            </w:r>
          </w:p>
        </w:tc>
        <w:tc>
          <w:tcPr>
            <w:tcW w:w="1193" w:type="dxa"/>
          </w:tcPr>
          <w:p w14:paraId="5B8CCE88" w14:textId="77777777" w:rsidR="0095263A" w:rsidRDefault="0095263A" w:rsidP="007F38F1">
            <w:pPr>
              <w:keepNext/>
              <w:keepLines/>
              <w:spacing w:after="0"/>
              <w:jc w:val="center"/>
              <w:rPr>
                <w:rFonts w:eastAsiaTheme="minorEastAsia" w:hint="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6BAB391D" w14:textId="77777777" w:rsidTr="007F38F1">
        <w:trPr>
          <w:jc w:val="center"/>
        </w:trPr>
        <w:tc>
          <w:tcPr>
            <w:tcW w:w="1850" w:type="dxa"/>
            <w:shd w:val="clear" w:color="auto" w:fill="auto"/>
          </w:tcPr>
          <w:p w14:paraId="6E51BB40"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50898B2C" w14:textId="77777777" w:rsidR="0095263A" w:rsidRPr="0095263A" w:rsidRDefault="0095263A" w:rsidP="007F38F1">
            <w:pPr>
              <w:keepNext/>
              <w:keepLines/>
              <w:spacing w:after="0"/>
              <w:jc w:val="center"/>
              <w:rPr>
                <w:sz w:val="18"/>
                <w:szCs w:val="18"/>
                <w:lang w:val="en-US"/>
              </w:rPr>
            </w:pPr>
            <w:r w:rsidRPr="0095263A">
              <w:rPr>
                <w:sz w:val="18"/>
                <w:szCs w:val="18"/>
                <w:lang w:val="en-US"/>
              </w:rPr>
              <w:t>6</w:t>
            </w:r>
          </w:p>
        </w:tc>
        <w:tc>
          <w:tcPr>
            <w:tcW w:w="1005" w:type="dxa"/>
            <w:shd w:val="clear" w:color="auto" w:fill="auto"/>
          </w:tcPr>
          <w:p w14:paraId="47ACF9D1" w14:textId="77777777" w:rsidR="0095263A" w:rsidRPr="0095263A" w:rsidRDefault="0095263A" w:rsidP="007F38F1">
            <w:pPr>
              <w:keepNext/>
              <w:keepLines/>
              <w:spacing w:after="0"/>
              <w:jc w:val="center"/>
              <w:rPr>
                <w:sz w:val="18"/>
                <w:szCs w:val="18"/>
                <w:lang w:val="en-US"/>
              </w:rPr>
            </w:pPr>
            <w:r w:rsidRPr="0095263A">
              <w:rPr>
                <w:sz w:val="18"/>
                <w:szCs w:val="18"/>
                <w:lang w:val="en-US"/>
              </w:rPr>
              <w:t>0.8</w:t>
            </w:r>
          </w:p>
        </w:tc>
        <w:tc>
          <w:tcPr>
            <w:tcW w:w="1281" w:type="dxa"/>
            <w:shd w:val="clear" w:color="auto" w:fill="auto"/>
          </w:tcPr>
          <w:p w14:paraId="51F890CE"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25</w:t>
            </w:r>
          </w:p>
        </w:tc>
        <w:tc>
          <w:tcPr>
            <w:tcW w:w="1281" w:type="dxa"/>
          </w:tcPr>
          <w:p w14:paraId="47D80C6C"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8</w:t>
            </w:r>
          </w:p>
        </w:tc>
        <w:tc>
          <w:tcPr>
            <w:tcW w:w="1315" w:type="dxa"/>
            <w:vMerge/>
          </w:tcPr>
          <w:p w14:paraId="4661600E"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20AEC43E"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7E733D5E" w14:textId="77777777" w:rsidTr="007F38F1">
        <w:trPr>
          <w:jc w:val="center"/>
        </w:trPr>
        <w:tc>
          <w:tcPr>
            <w:tcW w:w="1850" w:type="dxa"/>
            <w:shd w:val="clear" w:color="auto" w:fill="auto"/>
          </w:tcPr>
          <w:p w14:paraId="22BB0F63"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7D4A1A8F" w14:textId="77777777" w:rsidR="0095263A" w:rsidRPr="0095263A" w:rsidRDefault="0095263A" w:rsidP="007F38F1">
            <w:pPr>
              <w:keepNext/>
              <w:keepLines/>
              <w:spacing w:after="0"/>
              <w:jc w:val="center"/>
              <w:rPr>
                <w:sz w:val="18"/>
                <w:szCs w:val="18"/>
                <w:lang w:val="en-US"/>
              </w:rPr>
            </w:pPr>
            <w:r w:rsidRPr="0095263A">
              <w:rPr>
                <w:sz w:val="18"/>
                <w:szCs w:val="18"/>
                <w:lang w:val="en-US"/>
              </w:rPr>
              <w:t>6</w:t>
            </w:r>
          </w:p>
        </w:tc>
        <w:tc>
          <w:tcPr>
            <w:tcW w:w="1005" w:type="dxa"/>
            <w:shd w:val="clear" w:color="auto" w:fill="auto"/>
          </w:tcPr>
          <w:p w14:paraId="1EE9D8BC" w14:textId="77777777" w:rsidR="0095263A" w:rsidRPr="0095263A" w:rsidRDefault="0095263A" w:rsidP="007F38F1">
            <w:pPr>
              <w:keepNext/>
              <w:keepLines/>
              <w:spacing w:after="0"/>
              <w:jc w:val="center"/>
              <w:rPr>
                <w:sz w:val="18"/>
                <w:szCs w:val="18"/>
                <w:lang w:val="en-US"/>
              </w:rPr>
            </w:pPr>
            <w:r w:rsidRPr="0095263A">
              <w:rPr>
                <w:sz w:val="18"/>
                <w:szCs w:val="18"/>
                <w:lang w:val="en-US"/>
              </w:rPr>
              <w:t>0.75</w:t>
            </w:r>
          </w:p>
        </w:tc>
        <w:tc>
          <w:tcPr>
            <w:tcW w:w="1281" w:type="dxa"/>
            <w:shd w:val="clear" w:color="auto" w:fill="auto"/>
          </w:tcPr>
          <w:p w14:paraId="0C2C76A6"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24</w:t>
            </w:r>
          </w:p>
        </w:tc>
        <w:tc>
          <w:tcPr>
            <w:tcW w:w="1281" w:type="dxa"/>
          </w:tcPr>
          <w:p w14:paraId="20D06352"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8</w:t>
            </w:r>
          </w:p>
        </w:tc>
        <w:tc>
          <w:tcPr>
            <w:tcW w:w="1315" w:type="dxa"/>
            <w:vMerge/>
          </w:tcPr>
          <w:p w14:paraId="757F1049"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26A0B602"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726BDF88" w14:textId="77777777" w:rsidTr="007F38F1">
        <w:trPr>
          <w:jc w:val="center"/>
        </w:trPr>
        <w:tc>
          <w:tcPr>
            <w:tcW w:w="1850" w:type="dxa"/>
            <w:shd w:val="clear" w:color="auto" w:fill="auto"/>
          </w:tcPr>
          <w:p w14:paraId="26064CC4"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5ABBBA5E" w14:textId="77777777" w:rsidR="0095263A" w:rsidRPr="0095263A" w:rsidRDefault="0095263A" w:rsidP="007F38F1">
            <w:pPr>
              <w:keepNext/>
              <w:keepLines/>
              <w:spacing w:after="0"/>
              <w:jc w:val="center"/>
              <w:rPr>
                <w:sz w:val="18"/>
                <w:szCs w:val="18"/>
                <w:lang w:val="en-US"/>
              </w:rPr>
            </w:pPr>
            <w:r w:rsidRPr="0095263A">
              <w:rPr>
                <w:sz w:val="18"/>
                <w:szCs w:val="18"/>
                <w:lang w:val="en-US"/>
              </w:rPr>
              <w:t>6</w:t>
            </w:r>
          </w:p>
        </w:tc>
        <w:tc>
          <w:tcPr>
            <w:tcW w:w="1005" w:type="dxa"/>
            <w:shd w:val="clear" w:color="auto" w:fill="auto"/>
          </w:tcPr>
          <w:p w14:paraId="6EE986B5" w14:textId="77777777" w:rsidR="0095263A" w:rsidRPr="0095263A" w:rsidRDefault="0095263A" w:rsidP="007F38F1">
            <w:pPr>
              <w:keepNext/>
              <w:keepLines/>
              <w:spacing w:after="0"/>
              <w:jc w:val="center"/>
              <w:rPr>
                <w:sz w:val="18"/>
                <w:szCs w:val="18"/>
                <w:lang w:val="en-US"/>
              </w:rPr>
            </w:pPr>
            <w:r w:rsidRPr="0095263A">
              <w:rPr>
                <w:sz w:val="18"/>
                <w:szCs w:val="18"/>
                <w:lang w:val="en-US"/>
              </w:rPr>
              <w:t>0.4</w:t>
            </w:r>
          </w:p>
        </w:tc>
        <w:tc>
          <w:tcPr>
            <w:tcW w:w="1281" w:type="dxa"/>
            <w:shd w:val="clear" w:color="auto" w:fill="auto"/>
          </w:tcPr>
          <w:p w14:paraId="0FE1B070"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15</w:t>
            </w:r>
          </w:p>
        </w:tc>
        <w:tc>
          <w:tcPr>
            <w:tcW w:w="1281" w:type="dxa"/>
          </w:tcPr>
          <w:p w14:paraId="603A74B4"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8</w:t>
            </w:r>
          </w:p>
        </w:tc>
        <w:tc>
          <w:tcPr>
            <w:tcW w:w="1315" w:type="dxa"/>
            <w:vMerge/>
          </w:tcPr>
          <w:p w14:paraId="3D9C0A30"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263FA363"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14:paraId="0ADBD012" w14:textId="77777777" w:rsidTr="007F38F1">
        <w:trPr>
          <w:jc w:val="center"/>
        </w:trPr>
        <w:tc>
          <w:tcPr>
            <w:tcW w:w="1850" w:type="dxa"/>
            <w:shd w:val="clear" w:color="auto" w:fill="auto"/>
          </w:tcPr>
          <w:p w14:paraId="2F6B6B0E"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46F6BB4C" w14:textId="77777777" w:rsidR="0095263A" w:rsidRPr="0095263A" w:rsidRDefault="0095263A" w:rsidP="007F38F1">
            <w:pPr>
              <w:keepNext/>
              <w:keepLines/>
              <w:spacing w:after="0"/>
              <w:jc w:val="center"/>
              <w:rPr>
                <w:sz w:val="18"/>
                <w:szCs w:val="18"/>
                <w:lang w:val="en-US"/>
              </w:rPr>
            </w:pPr>
            <w:r w:rsidRPr="0095263A">
              <w:rPr>
                <w:sz w:val="18"/>
                <w:szCs w:val="18"/>
                <w:lang w:val="en-US"/>
              </w:rPr>
              <w:t>4</w:t>
            </w:r>
          </w:p>
        </w:tc>
        <w:tc>
          <w:tcPr>
            <w:tcW w:w="1005" w:type="dxa"/>
            <w:shd w:val="clear" w:color="auto" w:fill="auto"/>
          </w:tcPr>
          <w:p w14:paraId="027C29D4" w14:textId="77777777" w:rsidR="0095263A" w:rsidRPr="0095263A" w:rsidRDefault="0095263A" w:rsidP="007F38F1">
            <w:pPr>
              <w:keepNext/>
              <w:keepLines/>
              <w:spacing w:after="0"/>
              <w:jc w:val="center"/>
              <w:rPr>
                <w:sz w:val="18"/>
                <w:szCs w:val="18"/>
                <w:lang w:val="en-US"/>
              </w:rPr>
            </w:pPr>
            <w:r w:rsidRPr="0095263A">
              <w:rPr>
                <w:sz w:val="18"/>
                <w:szCs w:val="18"/>
                <w:lang w:val="en-US"/>
              </w:rPr>
              <w:t>1</w:t>
            </w:r>
          </w:p>
        </w:tc>
        <w:tc>
          <w:tcPr>
            <w:tcW w:w="1281" w:type="dxa"/>
            <w:shd w:val="clear" w:color="auto" w:fill="auto"/>
          </w:tcPr>
          <w:p w14:paraId="705D6DF9"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16</w:t>
            </w:r>
          </w:p>
        </w:tc>
        <w:tc>
          <w:tcPr>
            <w:tcW w:w="1281" w:type="dxa"/>
          </w:tcPr>
          <w:p w14:paraId="4B50DFFF"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315" w:type="dxa"/>
            <w:vMerge w:val="restart"/>
          </w:tcPr>
          <w:p w14:paraId="78AE11D3" w14:textId="77777777" w:rsidR="0095263A" w:rsidRPr="00E72F1D" w:rsidRDefault="0095263A" w:rsidP="007F38F1">
            <w:pPr>
              <w:keepNext/>
              <w:keepLines/>
              <w:spacing w:after="0"/>
              <w:jc w:val="center"/>
              <w:rPr>
                <w:rFonts w:eastAsiaTheme="minorEastAsia" w:hint="eastAsia"/>
                <w:sz w:val="18"/>
                <w:lang w:val="en-US" w:eastAsia="zh-TW"/>
              </w:rPr>
            </w:pPr>
            <w:r w:rsidRPr="00E72F1D">
              <w:rPr>
                <w:rFonts w:eastAsiaTheme="minorEastAsia" w:hint="eastAsia"/>
                <w:sz w:val="18"/>
                <w:lang w:val="en-US" w:eastAsia="zh-TW"/>
              </w:rPr>
              <w:t>T</w:t>
            </w:r>
            <w:r w:rsidRPr="00E72F1D">
              <w:rPr>
                <w:rFonts w:eastAsiaTheme="minorEastAsia"/>
                <w:sz w:val="18"/>
                <w:lang w:val="en-US" w:eastAsia="zh-TW"/>
              </w:rPr>
              <w:t>BD</w:t>
            </w:r>
          </w:p>
        </w:tc>
        <w:tc>
          <w:tcPr>
            <w:tcW w:w="1193" w:type="dxa"/>
          </w:tcPr>
          <w:p w14:paraId="48EEC3D6" w14:textId="77777777" w:rsidR="0095263A" w:rsidRDefault="0095263A" w:rsidP="007F38F1">
            <w:pPr>
              <w:keepNext/>
              <w:keepLines/>
              <w:spacing w:after="0"/>
              <w:jc w:val="center"/>
              <w:rPr>
                <w:rFonts w:eastAsiaTheme="minorEastAsia" w:hint="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03D8BFF2" w14:textId="77777777" w:rsidTr="007F38F1">
        <w:trPr>
          <w:jc w:val="center"/>
        </w:trPr>
        <w:tc>
          <w:tcPr>
            <w:tcW w:w="1850" w:type="dxa"/>
            <w:shd w:val="clear" w:color="auto" w:fill="auto"/>
          </w:tcPr>
          <w:p w14:paraId="2DCA0886"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3AB5C92F" w14:textId="77777777" w:rsidR="0095263A" w:rsidRPr="0095263A" w:rsidRDefault="0095263A" w:rsidP="007F38F1">
            <w:pPr>
              <w:keepNext/>
              <w:keepLines/>
              <w:spacing w:after="0"/>
              <w:jc w:val="center"/>
              <w:rPr>
                <w:sz w:val="18"/>
                <w:szCs w:val="18"/>
                <w:lang w:val="en-US"/>
              </w:rPr>
            </w:pPr>
            <w:r w:rsidRPr="0095263A">
              <w:rPr>
                <w:sz w:val="18"/>
                <w:szCs w:val="18"/>
                <w:lang w:val="en-US"/>
              </w:rPr>
              <w:t>4</w:t>
            </w:r>
          </w:p>
        </w:tc>
        <w:tc>
          <w:tcPr>
            <w:tcW w:w="1005" w:type="dxa"/>
            <w:shd w:val="clear" w:color="auto" w:fill="auto"/>
          </w:tcPr>
          <w:p w14:paraId="6AF3D502" w14:textId="77777777" w:rsidR="0095263A" w:rsidRPr="0095263A" w:rsidRDefault="0095263A" w:rsidP="007F38F1">
            <w:pPr>
              <w:keepNext/>
              <w:keepLines/>
              <w:spacing w:after="0"/>
              <w:jc w:val="center"/>
              <w:rPr>
                <w:sz w:val="18"/>
                <w:szCs w:val="18"/>
                <w:lang w:val="en-US"/>
              </w:rPr>
            </w:pPr>
            <w:r w:rsidRPr="0095263A">
              <w:rPr>
                <w:sz w:val="18"/>
                <w:szCs w:val="18"/>
                <w:lang w:val="en-US"/>
              </w:rPr>
              <w:t>0.8</w:t>
            </w:r>
          </w:p>
        </w:tc>
        <w:tc>
          <w:tcPr>
            <w:tcW w:w="1281" w:type="dxa"/>
            <w:shd w:val="clear" w:color="auto" w:fill="auto"/>
          </w:tcPr>
          <w:p w14:paraId="273F8BC3"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16</w:t>
            </w:r>
          </w:p>
        </w:tc>
        <w:tc>
          <w:tcPr>
            <w:tcW w:w="1281" w:type="dxa"/>
          </w:tcPr>
          <w:p w14:paraId="4BE1902E"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315" w:type="dxa"/>
            <w:vMerge/>
          </w:tcPr>
          <w:p w14:paraId="27651479"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6BCF1EAD"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79769127" w14:textId="77777777" w:rsidTr="007F38F1">
        <w:trPr>
          <w:jc w:val="center"/>
        </w:trPr>
        <w:tc>
          <w:tcPr>
            <w:tcW w:w="1850" w:type="dxa"/>
            <w:shd w:val="clear" w:color="auto" w:fill="auto"/>
          </w:tcPr>
          <w:p w14:paraId="2D486C60"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4E7260F6" w14:textId="77777777" w:rsidR="0095263A" w:rsidRPr="0095263A" w:rsidRDefault="0095263A" w:rsidP="007F38F1">
            <w:pPr>
              <w:keepNext/>
              <w:keepLines/>
              <w:spacing w:after="0"/>
              <w:jc w:val="center"/>
              <w:rPr>
                <w:sz w:val="18"/>
                <w:szCs w:val="18"/>
                <w:lang w:val="en-US"/>
              </w:rPr>
            </w:pPr>
            <w:r w:rsidRPr="0095263A">
              <w:rPr>
                <w:sz w:val="18"/>
                <w:szCs w:val="18"/>
                <w:lang w:val="en-US"/>
              </w:rPr>
              <w:t>4</w:t>
            </w:r>
          </w:p>
        </w:tc>
        <w:tc>
          <w:tcPr>
            <w:tcW w:w="1005" w:type="dxa"/>
            <w:shd w:val="clear" w:color="auto" w:fill="auto"/>
          </w:tcPr>
          <w:p w14:paraId="14FE9F27" w14:textId="77777777" w:rsidR="0095263A" w:rsidRPr="0095263A" w:rsidRDefault="0095263A" w:rsidP="007F38F1">
            <w:pPr>
              <w:keepNext/>
              <w:keepLines/>
              <w:spacing w:after="0"/>
              <w:jc w:val="center"/>
              <w:rPr>
                <w:sz w:val="18"/>
                <w:szCs w:val="18"/>
                <w:lang w:val="en-US"/>
              </w:rPr>
            </w:pPr>
            <w:r w:rsidRPr="0095263A">
              <w:rPr>
                <w:sz w:val="18"/>
                <w:szCs w:val="18"/>
                <w:lang w:val="en-US"/>
              </w:rPr>
              <w:t>0.75</w:t>
            </w:r>
          </w:p>
        </w:tc>
        <w:tc>
          <w:tcPr>
            <w:tcW w:w="1281" w:type="dxa"/>
            <w:shd w:val="clear" w:color="auto" w:fill="auto"/>
          </w:tcPr>
          <w:p w14:paraId="072C5039"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16</w:t>
            </w:r>
          </w:p>
        </w:tc>
        <w:tc>
          <w:tcPr>
            <w:tcW w:w="1281" w:type="dxa"/>
          </w:tcPr>
          <w:p w14:paraId="4A0E3EE6"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315" w:type="dxa"/>
            <w:vMerge/>
          </w:tcPr>
          <w:p w14:paraId="1F8FCD21"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6ABD4114"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BF14AA" w14:paraId="6FA9A093" w14:textId="77777777" w:rsidTr="007F38F1">
        <w:trPr>
          <w:jc w:val="center"/>
        </w:trPr>
        <w:tc>
          <w:tcPr>
            <w:tcW w:w="1850" w:type="dxa"/>
            <w:shd w:val="clear" w:color="auto" w:fill="auto"/>
          </w:tcPr>
          <w:p w14:paraId="54AB6CCB"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4F7989AD" w14:textId="77777777" w:rsidR="0095263A" w:rsidRPr="0095263A" w:rsidRDefault="0095263A" w:rsidP="007F38F1">
            <w:pPr>
              <w:keepNext/>
              <w:keepLines/>
              <w:spacing w:after="0"/>
              <w:jc w:val="center"/>
              <w:rPr>
                <w:sz w:val="18"/>
                <w:szCs w:val="18"/>
                <w:lang w:val="en-US"/>
              </w:rPr>
            </w:pPr>
            <w:r w:rsidRPr="0095263A">
              <w:rPr>
                <w:sz w:val="18"/>
                <w:szCs w:val="18"/>
                <w:lang w:val="en-US"/>
              </w:rPr>
              <w:t>4</w:t>
            </w:r>
          </w:p>
        </w:tc>
        <w:tc>
          <w:tcPr>
            <w:tcW w:w="1005" w:type="dxa"/>
            <w:shd w:val="clear" w:color="auto" w:fill="auto"/>
          </w:tcPr>
          <w:p w14:paraId="04A39B33" w14:textId="77777777" w:rsidR="0095263A" w:rsidRPr="0095263A" w:rsidRDefault="0095263A" w:rsidP="007F38F1">
            <w:pPr>
              <w:keepNext/>
              <w:keepLines/>
              <w:spacing w:after="0"/>
              <w:jc w:val="center"/>
              <w:rPr>
                <w:sz w:val="18"/>
                <w:szCs w:val="18"/>
                <w:lang w:val="en-US"/>
              </w:rPr>
            </w:pPr>
            <w:r w:rsidRPr="0095263A">
              <w:rPr>
                <w:sz w:val="18"/>
                <w:szCs w:val="18"/>
                <w:lang w:val="en-US"/>
              </w:rPr>
              <w:t>0.4</w:t>
            </w:r>
          </w:p>
        </w:tc>
        <w:tc>
          <w:tcPr>
            <w:tcW w:w="1281" w:type="dxa"/>
            <w:shd w:val="clear" w:color="auto" w:fill="auto"/>
          </w:tcPr>
          <w:p w14:paraId="1385B5D8"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11</w:t>
            </w:r>
          </w:p>
        </w:tc>
        <w:tc>
          <w:tcPr>
            <w:tcW w:w="1281" w:type="dxa"/>
          </w:tcPr>
          <w:p w14:paraId="0B9DC96F"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3</w:t>
            </w:r>
          </w:p>
        </w:tc>
        <w:tc>
          <w:tcPr>
            <w:tcW w:w="1315" w:type="dxa"/>
            <w:vMerge/>
          </w:tcPr>
          <w:p w14:paraId="3F455003" w14:textId="77777777" w:rsidR="0095263A" w:rsidRPr="00E72F1D" w:rsidRDefault="0095263A" w:rsidP="007F38F1">
            <w:pPr>
              <w:keepNext/>
              <w:keepLines/>
              <w:spacing w:after="0"/>
              <w:jc w:val="center"/>
              <w:rPr>
                <w:rFonts w:eastAsiaTheme="minorEastAsia"/>
                <w:sz w:val="18"/>
                <w:lang w:val="en-US" w:eastAsia="zh-TW"/>
              </w:rPr>
            </w:pPr>
          </w:p>
        </w:tc>
        <w:tc>
          <w:tcPr>
            <w:tcW w:w="1193" w:type="dxa"/>
          </w:tcPr>
          <w:p w14:paraId="611B4EC4" w14:textId="77777777" w:rsidR="0095263A" w:rsidRPr="00BF14AA"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14:paraId="1C8884D1" w14:textId="77777777" w:rsidTr="007F38F1">
        <w:trPr>
          <w:jc w:val="center"/>
        </w:trPr>
        <w:tc>
          <w:tcPr>
            <w:tcW w:w="1850" w:type="dxa"/>
            <w:shd w:val="clear" w:color="auto" w:fill="auto"/>
          </w:tcPr>
          <w:p w14:paraId="59820C68"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6D22C5EC" w14:textId="77777777" w:rsidR="0095263A" w:rsidRPr="0095263A" w:rsidRDefault="0095263A" w:rsidP="007F38F1">
            <w:pPr>
              <w:keepNext/>
              <w:keepLines/>
              <w:spacing w:after="0"/>
              <w:jc w:val="center"/>
              <w:rPr>
                <w:sz w:val="18"/>
                <w:szCs w:val="18"/>
                <w:lang w:val="en-US"/>
              </w:rPr>
            </w:pPr>
            <w:r w:rsidRPr="0095263A">
              <w:rPr>
                <w:sz w:val="18"/>
                <w:szCs w:val="18"/>
                <w:lang w:val="en-US"/>
              </w:rPr>
              <w:t>2</w:t>
            </w:r>
          </w:p>
        </w:tc>
        <w:tc>
          <w:tcPr>
            <w:tcW w:w="1005" w:type="dxa"/>
            <w:shd w:val="clear" w:color="auto" w:fill="auto"/>
          </w:tcPr>
          <w:p w14:paraId="6A0FEE43" w14:textId="77777777" w:rsidR="0095263A" w:rsidRPr="0095263A" w:rsidRDefault="0095263A" w:rsidP="007F38F1">
            <w:pPr>
              <w:keepNext/>
              <w:keepLines/>
              <w:spacing w:after="0"/>
              <w:jc w:val="center"/>
              <w:rPr>
                <w:sz w:val="18"/>
                <w:szCs w:val="18"/>
                <w:lang w:val="en-US"/>
              </w:rPr>
            </w:pPr>
            <w:r w:rsidRPr="0095263A">
              <w:rPr>
                <w:sz w:val="18"/>
                <w:szCs w:val="18"/>
                <w:lang w:val="en-US"/>
              </w:rPr>
              <w:t>1</w:t>
            </w:r>
          </w:p>
        </w:tc>
        <w:tc>
          <w:tcPr>
            <w:tcW w:w="1281" w:type="dxa"/>
            <w:shd w:val="clear" w:color="auto" w:fill="auto"/>
          </w:tcPr>
          <w:p w14:paraId="0034602D"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9</w:t>
            </w:r>
          </w:p>
        </w:tc>
        <w:tc>
          <w:tcPr>
            <w:tcW w:w="1281" w:type="dxa"/>
          </w:tcPr>
          <w:p w14:paraId="745A5E09"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9</w:t>
            </w:r>
          </w:p>
        </w:tc>
        <w:tc>
          <w:tcPr>
            <w:tcW w:w="1315" w:type="dxa"/>
            <w:vMerge w:val="restart"/>
          </w:tcPr>
          <w:p w14:paraId="49D6683F" w14:textId="77777777" w:rsidR="0095263A" w:rsidRPr="00E72F1D" w:rsidRDefault="0095263A" w:rsidP="007F38F1">
            <w:pPr>
              <w:keepNext/>
              <w:keepLines/>
              <w:spacing w:after="0"/>
              <w:jc w:val="center"/>
              <w:rPr>
                <w:rFonts w:eastAsiaTheme="minorEastAsia" w:hint="eastAsia"/>
                <w:sz w:val="18"/>
                <w:lang w:val="en-US" w:eastAsia="zh-TW"/>
              </w:rPr>
            </w:pPr>
            <w:r w:rsidRPr="00E72F1D">
              <w:rPr>
                <w:rFonts w:eastAsiaTheme="minorEastAsia" w:hint="eastAsia"/>
                <w:sz w:val="18"/>
                <w:lang w:val="en-US" w:eastAsia="zh-TW"/>
              </w:rPr>
              <w:t>T</w:t>
            </w:r>
            <w:r w:rsidRPr="00E72F1D">
              <w:rPr>
                <w:rFonts w:eastAsiaTheme="minorEastAsia"/>
                <w:sz w:val="18"/>
                <w:lang w:val="en-US" w:eastAsia="zh-TW"/>
              </w:rPr>
              <w:t>BD</w:t>
            </w:r>
          </w:p>
        </w:tc>
        <w:tc>
          <w:tcPr>
            <w:tcW w:w="1193" w:type="dxa"/>
          </w:tcPr>
          <w:p w14:paraId="416A0D2E" w14:textId="77777777" w:rsidR="0095263A" w:rsidRDefault="0095263A" w:rsidP="007F38F1">
            <w:pPr>
              <w:keepNext/>
              <w:keepLines/>
              <w:spacing w:after="0"/>
              <w:jc w:val="center"/>
              <w:rPr>
                <w:rFonts w:eastAsiaTheme="minorEastAsia" w:hint="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2973D9" w14:paraId="7FFCCE50" w14:textId="77777777" w:rsidTr="007F38F1">
        <w:trPr>
          <w:jc w:val="center"/>
        </w:trPr>
        <w:tc>
          <w:tcPr>
            <w:tcW w:w="1850" w:type="dxa"/>
            <w:shd w:val="clear" w:color="auto" w:fill="auto"/>
          </w:tcPr>
          <w:p w14:paraId="3C5BF701"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2F1FBA3B" w14:textId="77777777" w:rsidR="0095263A" w:rsidRPr="0095263A" w:rsidRDefault="0095263A" w:rsidP="007F38F1">
            <w:pPr>
              <w:keepNext/>
              <w:keepLines/>
              <w:spacing w:after="0"/>
              <w:jc w:val="center"/>
              <w:rPr>
                <w:sz w:val="18"/>
                <w:szCs w:val="18"/>
                <w:lang w:val="en-US"/>
              </w:rPr>
            </w:pPr>
            <w:r w:rsidRPr="0095263A">
              <w:rPr>
                <w:sz w:val="18"/>
                <w:szCs w:val="18"/>
                <w:lang w:val="en-US"/>
              </w:rPr>
              <w:t>2</w:t>
            </w:r>
          </w:p>
        </w:tc>
        <w:tc>
          <w:tcPr>
            <w:tcW w:w="1005" w:type="dxa"/>
            <w:shd w:val="clear" w:color="auto" w:fill="auto"/>
          </w:tcPr>
          <w:p w14:paraId="6F382D3E" w14:textId="77777777" w:rsidR="0095263A" w:rsidRPr="0095263A" w:rsidRDefault="0095263A" w:rsidP="007F38F1">
            <w:pPr>
              <w:keepNext/>
              <w:keepLines/>
              <w:spacing w:after="0"/>
              <w:jc w:val="center"/>
              <w:rPr>
                <w:sz w:val="18"/>
                <w:szCs w:val="18"/>
                <w:lang w:val="en-US"/>
              </w:rPr>
            </w:pPr>
            <w:r w:rsidRPr="0095263A">
              <w:rPr>
                <w:sz w:val="18"/>
                <w:szCs w:val="18"/>
                <w:lang w:val="en-US"/>
              </w:rPr>
              <w:t>0.8</w:t>
            </w:r>
          </w:p>
        </w:tc>
        <w:tc>
          <w:tcPr>
            <w:tcW w:w="1281" w:type="dxa"/>
            <w:shd w:val="clear" w:color="auto" w:fill="auto"/>
          </w:tcPr>
          <w:p w14:paraId="592C8C1F"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9</w:t>
            </w:r>
          </w:p>
        </w:tc>
        <w:tc>
          <w:tcPr>
            <w:tcW w:w="1281" w:type="dxa"/>
          </w:tcPr>
          <w:p w14:paraId="1D0870FB"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9</w:t>
            </w:r>
          </w:p>
        </w:tc>
        <w:tc>
          <w:tcPr>
            <w:tcW w:w="1315" w:type="dxa"/>
            <w:vMerge/>
          </w:tcPr>
          <w:p w14:paraId="67E3205A" w14:textId="77777777" w:rsidR="0095263A" w:rsidRPr="0095263A" w:rsidRDefault="0095263A" w:rsidP="007F38F1">
            <w:pPr>
              <w:keepNext/>
              <w:keepLines/>
              <w:spacing w:after="0"/>
              <w:jc w:val="center"/>
              <w:rPr>
                <w:rFonts w:eastAsia="DengXian"/>
                <w:sz w:val="12"/>
                <w:szCs w:val="12"/>
                <w:lang w:val="en-US" w:eastAsia="zh-CN"/>
              </w:rPr>
            </w:pPr>
          </w:p>
        </w:tc>
        <w:tc>
          <w:tcPr>
            <w:tcW w:w="1193" w:type="dxa"/>
          </w:tcPr>
          <w:p w14:paraId="0F5D0E5D" w14:textId="77777777" w:rsidR="0095263A" w:rsidRPr="002973D9"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2973D9" w14:paraId="73E57BA4" w14:textId="77777777" w:rsidTr="007F38F1">
        <w:trPr>
          <w:jc w:val="center"/>
        </w:trPr>
        <w:tc>
          <w:tcPr>
            <w:tcW w:w="1850" w:type="dxa"/>
            <w:shd w:val="clear" w:color="auto" w:fill="auto"/>
          </w:tcPr>
          <w:p w14:paraId="2083CCAC"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7B4FB4D4" w14:textId="77777777" w:rsidR="0095263A" w:rsidRPr="0095263A" w:rsidRDefault="0095263A" w:rsidP="007F38F1">
            <w:pPr>
              <w:keepNext/>
              <w:keepLines/>
              <w:spacing w:after="0"/>
              <w:jc w:val="center"/>
              <w:rPr>
                <w:sz w:val="18"/>
                <w:szCs w:val="18"/>
                <w:lang w:val="en-US"/>
              </w:rPr>
            </w:pPr>
            <w:r w:rsidRPr="0095263A">
              <w:rPr>
                <w:sz w:val="18"/>
                <w:szCs w:val="18"/>
                <w:lang w:val="en-US"/>
              </w:rPr>
              <w:t>2</w:t>
            </w:r>
          </w:p>
        </w:tc>
        <w:tc>
          <w:tcPr>
            <w:tcW w:w="1005" w:type="dxa"/>
            <w:shd w:val="clear" w:color="auto" w:fill="auto"/>
          </w:tcPr>
          <w:p w14:paraId="3BD91AC2" w14:textId="77777777" w:rsidR="0095263A" w:rsidRPr="0095263A" w:rsidRDefault="0095263A" w:rsidP="007F38F1">
            <w:pPr>
              <w:keepNext/>
              <w:keepLines/>
              <w:spacing w:after="0"/>
              <w:jc w:val="center"/>
              <w:rPr>
                <w:sz w:val="18"/>
                <w:szCs w:val="18"/>
                <w:lang w:val="en-US"/>
              </w:rPr>
            </w:pPr>
            <w:r w:rsidRPr="0095263A">
              <w:rPr>
                <w:sz w:val="18"/>
                <w:szCs w:val="18"/>
                <w:lang w:val="en-US"/>
              </w:rPr>
              <w:t>0.75</w:t>
            </w:r>
          </w:p>
        </w:tc>
        <w:tc>
          <w:tcPr>
            <w:tcW w:w="1281" w:type="dxa"/>
            <w:shd w:val="clear" w:color="auto" w:fill="auto"/>
          </w:tcPr>
          <w:p w14:paraId="12E45421"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9</w:t>
            </w:r>
          </w:p>
        </w:tc>
        <w:tc>
          <w:tcPr>
            <w:tcW w:w="1281" w:type="dxa"/>
          </w:tcPr>
          <w:p w14:paraId="5C7C2CAF"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9</w:t>
            </w:r>
          </w:p>
        </w:tc>
        <w:tc>
          <w:tcPr>
            <w:tcW w:w="1315" w:type="dxa"/>
            <w:vMerge/>
          </w:tcPr>
          <w:p w14:paraId="22CB2658" w14:textId="77777777" w:rsidR="0095263A" w:rsidRPr="0095263A" w:rsidRDefault="0095263A" w:rsidP="007F38F1">
            <w:pPr>
              <w:keepNext/>
              <w:keepLines/>
              <w:spacing w:after="0"/>
              <w:jc w:val="center"/>
              <w:rPr>
                <w:rFonts w:eastAsia="DengXian"/>
                <w:sz w:val="12"/>
                <w:szCs w:val="12"/>
                <w:lang w:val="en-US" w:eastAsia="zh-CN"/>
              </w:rPr>
            </w:pPr>
          </w:p>
        </w:tc>
        <w:tc>
          <w:tcPr>
            <w:tcW w:w="1193" w:type="dxa"/>
          </w:tcPr>
          <w:p w14:paraId="668ABF9B" w14:textId="77777777" w:rsidR="0095263A" w:rsidRPr="002973D9"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2973D9" w14:paraId="20081F82" w14:textId="77777777" w:rsidTr="007F38F1">
        <w:trPr>
          <w:jc w:val="center"/>
        </w:trPr>
        <w:tc>
          <w:tcPr>
            <w:tcW w:w="1850" w:type="dxa"/>
            <w:shd w:val="clear" w:color="auto" w:fill="auto"/>
          </w:tcPr>
          <w:p w14:paraId="45C536B8"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8</w:t>
            </w:r>
          </w:p>
        </w:tc>
        <w:tc>
          <w:tcPr>
            <w:tcW w:w="1704" w:type="dxa"/>
            <w:shd w:val="clear" w:color="auto" w:fill="auto"/>
          </w:tcPr>
          <w:p w14:paraId="39D0F94D" w14:textId="77777777" w:rsidR="0095263A" w:rsidRPr="0095263A" w:rsidRDefault="0095263A" w:rsidP="007F38F1">
            <w:pPr>
              <w:keepNext/>
              <w:keepLines/>
              <w:spacing w:after="0"/>
              <w:jc w:val="center"/>
              <w:rPr>
                <w:sz w:val="18"/>
                <w:szCs w:val="18"/>
                <w:lang w:val="en-US"/>
              </w:rPr>
            </w:pPr>
            <w:r w:rsidRPr="0095263A">
              <w:rPr>
                <w:sz w:val="18"/>
                <w:szCs w:val="18"/>
                <w:lang w:val="en-US"/>
              </w:rPr>
              <w:t>2</w:t>
            </w:r>
          </w:p>
        </w:tc>
        <w:tc>
          <w:tcPr>
            <w:tcW w:w="1005" w:type="dxa"/>
            <w:shd w:val="clear" w:color="auto" w:fill="auto"/>
          </w:tcPr>
          <w:p w14:paraId="20F8CB40" w14:textId="77777777" w:rsidR="0095263A" w:rsidRPr="0095263A" w:rsidRDefault="0095263A" w:rsidP="007F38F1">
            <w:pPr>
              <w:keepNext/>
              <w:keepLines/>
              <w:spacing w:after="0"/>
              <w:jc w:val="center"/>
              <w:rPr>
                <w:sz w:val="18"/>
                <w:szCs w:val="18"/>
                <w:lang w:val="en-US"/>
              </w:rPr>
            </w:pPr>
            <w:r w:rsidRPr="0095263A">
              <w:rPr>
                <w:sz w:val="18"/>
                <w:szCs w:val="18"/>
                <w:lang w:val="en-US"/>
              </w:rPr>
              <w:t>0.4</w:t>
            </w:r>
          </w:p>
        </w:tc>
        <w:tc>
          <w:tcPr>
            <w:tcW w:w="1281" w:type="dxa"/>
            <w:shd w:val="clear" w:color="auto" w:fill="auto"/>
          </w:tcPr>
          <w:p w14:paraId="039A2CA5" w14:textId="77777777" w:rsidR="0095263A" w:rsidRPr="0095263A" w:rsidRDefault="0095263A" w:rsidP="007F38F1">
            <w:pPr>
              <w:keepNext/>
              <w:keepLines/>
              <w:spacing w:after="0"/>
              <w:jc w:val="center"/>
              <w:rPr>
                <w:rFonts w:eastAsia="DengXian"/>
                <w:sz w:val="18"/>
                <w:szCs w:val="18"/>
                <w:lang w:val="en-US" w:eastAsia="zh-CN"/>
              </w:rPr>
            </w:pPr>
            <w:r w:rsidRPr="0095263A">
              <w:rPr>
                <w:rFonts w:eastAsia="DengXian"/>
                <w:sz w:val="18"/>
                <w:szCs w:val="18"/>
                <w:lang w:val="en-US" w:eastAsia="zh-CN"/>
              </w:rPr>
              <w:t>5</w:t>
            </w:r>
          </w:p>
        </w:tc>
        <w:tc>
          <w:tcPr>
            <w:tcW w:w="1281" w:type="dxa"/>
          </w:tcPr>
          <w:p w14:paraId="4CAF79FA" w14:textId="77777777" w:rsidR="0095263A" w:rsidRPr="0095263A" w:rsidRDefault="0095263A" w:rsidP="007F38F1">
            <w:pPr>
              <w:keepNext/>
              <w:keepLines/>
              <w:spacing w:after="0"/>
              <w:jc w:val="center"/>
              <w:rPr>
                <w:rFonts w:eastAsiaTheme="minorEastAsia" w:hint="eastAsia"/>
                <w:sz w:val="18"/>
                <w:szCs w:val="18"/>
                <w:lang w:val="en-US" w:eastAsia="zh-TW"/>
              </w:rPr>
            </w:pPr>
            <w:r w:rsidRPr="0095263A">
              <w:rPr>
                <w:rFonts w:eastAsiaTheme="minorEastAsia" w:hint="eastAsia"/>
                <w:sz w:val="18"/>
                <w:szCs w:val="18"/>
                <w:lang w:val="en-US" w:eastAsia="zh-TW"/>
              </w:rPr>
              <w:t>6</w:t>
            </w:r>
          </w:p>
        </w:tc>
        <w:tc>
          <w:tcPr>
            <w:tcW w:w="1315" w:type="dxa"/>
            <w:vMerge/>
          </w:tcPr>
          <w:p w14:paraId="02E742F7" w14:textId="77777777" w:rsidR="0095263A" w:rsidRPr="0095263A" w:rsidRDefault="0095263A" w:rsidP="007F38F1">
            <w:pPr>
              <w:keepNext/>
              <w:keepLines/>
              <w:spacing w:after="0"/>
              <w:jc w:val="center"/>
              <w:rPr>
                <w:rFonts w:eastAsia="DengXian"/>
                <w:sz w:val="12"/>
                <w:szCs w:val="12"/>
                <w:lang w:val="en-US" w:eastAsia="zh-CN"/>
              </w:rPr>
            </w:pPr>
          </w:p>
        </w:tc>
        <w:tc>
          <w:tcPr>
            <w:tcW w:w="1193" w:type="dxa"/>
          </w:tcPr>
          <w:p w14:paraId="7D00BAB8" w14:textId="77777777" w:rsidR="0095263A" w:rsidRPr="002973D9" w:rsidRDefault="0095263A" w:rsidP="007F38F1">
            <w:pPr>
              <w:keepNext/>
              <w:keepLines/>
              <w:spacing w:after="0"/>
              <w:jc w:val="center"/>
              <w:rPr>
                <w:rFonts w:eastAsia="DengXian"/>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95263A" w:rsidRPr="005F0C0C" w14:paraId="368D226A" w14:textId="77777777" w:rsidTr="007F38F1">
        <w:trPr>
          <w:jc w:val="center"/>
        </w:trPr>
        <w:tc>
          <w:tcPr>
            <w:tcW w:w="9629" w:type="dxa"/>
            <w:gridSpan w:val="7"/>
            <w:shd w:val="clear" w:color="auto" w:fill="auto"/>
          </w:tcPr>
          <w:p w14:paraId="72AD6F9A" w14:textId="77777777" w:rsidR="0095263A" w:rsidRPr="0095263A" w:rsidRDefault="0095263A" w:rsidP="007F38F1">
            <w:pPr>
              <w:pStyle w:val="TAN"/>
              <w:rPr>
                <w:rFonts w:ascii="Times New Roman" w:hAnsi="Times New Roman"/>
                <w:szCs w:val="18"/>
                <w:lang w:eastAsia="zh-CN"/>
              </w:rPr>
            </w:pPr>
            <w:r w:rsidRPr="0095263A">
              <w:rPr>
                <w:rFonts w:ascii="Times New Roman" w:hAnsi="Times New Roman"/>
                <w:szCs w:val="18"/>
                <w:lang w:eastAsia="zh-CN"/>
              </w:rPr>
              <w:t>Note 1:</w:t>
            </w:r>
            <w:r w:rsidRPr="0095263A">
              <w:rPr>
                <w:rFonts w:ascii="Times New Roman" w:hAnsi="Times New Roman"/>
                <w:szCs w:val="18"/>
                <w:lang w:eastAsia="zh-CN"/>
              </w:rPr>
              <w:tab/>
              <w:t>MCS Index for maximum modulation format 2,4 and 6 is based on MCS index Table 1 defined in clause 5.1.3.1 of TS 38.214 [12]</w:t>
            </w:r>
          </w:p>
          <w:p w14:paraId="029F5BB0" w14:textId="77777777" w:rsidR="0095263A" w:rsidRPr="0095263A" w:rsidRDefault="0095263A" w:rsidP="007F38F1">
            <w:pPr>
              <w:pStyle w:val="TAN"/>
              <w:rPr>
                <w:rFonts w:ascii="Times New Roman" w:hAnsi="Times New Roman"/>
                <w:szCs w:val="18"/>
                <w:lang w:eastAsia="zh-CN"/>
              </w:rPr>
            </w:pPr>
            <w:r w:rsidRPr="0095263A">
              <w:rPr>
                <w:rFonts w:ascii="Times New Roman" w:hAnsi="Times New Roman"/>
                <w:szCs w:val="18"/>
                <w:lang w:eastAsia="zh-CN"/>
              </w:rPr>
              <w:t>Note 2:</w:t>
            </w:r>
            <w:r w:rsidRPr="0095263A">
              <w:rPr>
                <w:rFonts w:ascii="Times New Roman" w:hAnsi="Times New Roman"/>
                <w:szCs w:val="18"/>
                <w:lang w:eastAsia="zh-CN"/>
              </w:rPr>
              <w:tab/>
              <w:t>MCS Index for maximum modulation format 8 is based on MCS index Table 2 defined in clause 5.1.3.1 of TS 38.214 [12]</w:t>
            </w:r>
          </w:p>
        </w:tc>
      </w:tr>
    </w:tbl>
    <w:p w14:paraId="5F5DA5AF" w14:textId="26AA1D37" w:rsidR="0095263A" w:rsidRDefault="0095263A" w:rsidP="00E9495C">
      <w:pPr>
        <w:tabs>
          <w:tab w:val="num" w:pos="720"/>
        </w:tabs>
        <w:spacing w:beforeLines="50" w:before="120" w:afterLines="50" w:after="120"/>
        <w:jc w:val="center"/>
        <w:rPr>
          <w:rFonts w:eastAsiaTheme="minorEastAsia" w:cs="SimSun"/>
          <w:bCs/>
          <w:lang w:eastAsia="zh-TW"/>
        </w:rPr>
      </w:pPr>
    </w:p>
    <w:p w14:paraId="77044516" w14:textId="78970CE3" w:rsidR="0095263A" w:rsidRDefault="0095263A" w:rsidP="0095263A">
      <w:pPr>
        <w:tabs>
          <w:tab w:val="num" w:pos="720"/>
        </w:tabs>
        <w:spacing w:beforeLines="50" w:before="120" w:afterLines="50" w:after="120"/>
        <w:jc w:val="both"/>
        <w:rPr>
          <w:rFonts w:eastAsiaTheme="minorEastAsia" w:cs="SimSun" w:hint="eastAsia"/>
          <w:bCs/>
          <w:lang w:eastAsia="zh-TW"/>
        </w:rPr>
      </w:pPr>
      <w:r>
        <w:rPr>
          <w:rFonts w:eastAsiaTheme="minorEastAsia" w:cs="SimSun"/>
          <w:bCs/>
          <w:lang w:eastAsia="zh-TW"/>
        </w:rPr>
        <w:lastRenderedPageBreak/>
        <w:t xml:space="preserve">Even though the </w:t>
      </w:r>
      <w:r>
        <w:rPr>
          <w:lang w:eastAsia="ja-JP" w:bidi="hi-IN"/>
        </w:rPr>
        <w:t xml:space="preserve">practical </w:t>
      </w:r>
      <w:r w:rsidRPr="00040FD8">
        <w:rPr>
          <w:lang w:eastAsia="ja-JP" w:bidi="hi-IN"/>
        </w:rPr>
        <w:t>MCS</w:t>
      </w:r>
      <w:r>
        <w:rPr>
          <w:rFonts w:eastAsiaTheme="minorEastAsia" w:cs="SimSun"/>
          <w:bCs/>
          <w:lang w:eastAsia="zh-TW"/>
        </w:rPr>
        <w:t xml:space="preserve"> in SDR tests are obtained through simulation based on static channel condition, we think the channel estimation performance for the case with additional DMRS is better than the case without DMRS. Therefore, we propose to define SDR requirements for 8Rx UE </w:t>
      </w:r>
      <w:r w:rsidRPr="00DE31E4">
        <w:rPr>
          <w:rFonts w:eastAsiaTheme="minorEastAsia" w:cs="SimSun"/>
          <w:bCs/>
          <w:lang w:eastAsia="zh-TW"/>
        </w:rPr>
        <w:t>under assumption of additional DMRS</w:t>
      </w:r>
      <w:r w:rsidR="00205292">
        <w:rPr>
          <w:rFonts w:eastAsiaTheme="minorEastAsia" w:cs="SimSun"/>
          <w:bCs/>
          <w:lang w:eastAsia="zh-TW"/>
        </w:rPr>
        <w:t xml:space="preserve">, which is the same configuration </w:t>
      </w:r>
      <w:r w:rsidR="00F04803">
        <w:rPr>
          <w:rFonts w:eastAsiaTheme="minorEastAsia" w:cs="SimSun"/>
          <w:bCs/>
          <w:lang w:eastAsia="zh-TW"/>
        </w:rPr>
        <w:t>as</w:t>
      </w:r>
      <w:r w:rsidR="00205292">
        <w:rPr>
          <w:rFonts w:eastAsiaTheme="minorEastAsia" w:cs="SimSun"/>
          <w:bCs/>
          <w:lang w:eastAsia="zh-TW"/>
        </w:rPr>
        <w:t xml:space="preserve"> legacy SDR requirements.</w:t>
      </w:r>
    </w:p>
    <w:p w14:paraId="49FBD4C9" w14:textId="66071216" w:rsidR="0095263A" w:rsidRDefault="00205292" w:rsidP="00205292">
      <w:pPr>
        <w:tabs>
          <w:tab w:val="num" w:pos="720"/>
        </w:tabs>
        <w:spacing w:beforeLines="50" w:before="120" w:afterLines="50" w:after="120"/>
        <w:rPr>
          <w:rFonts w:eastAsiaTheme="minorEastAsia" w:cs="SimSun" w:hint="eastAsia"/>
          <w:bCs/>
          <w:lang w:eastAsia="zh-TW"/>
        </w:rPr>
      </w:pPr>
      <w:r>
        <w:rPr>
          <w:rFonts w:eastAsiaTheme="minorEastAsia" w:cs="SimSun"/>
          <w:b/>
          <w:i/>
          <w:iCs/>
          <w:u w:val="single"/>
          <w:lang w:eastAsia="zh-TW"/>
        </w:rPr>
        <w:t>Proposal</w:t>
      </w:r>
      <w:r w:rsidRPr="0029220F">
        <w:rPr>
          <w:rFonts w:eastAsiaTheme="minorEastAsia" w:cs="SimSun"/>
          <w:b/>
          <w:i/>
          <w:iCs/>
          <w:u w:val="single"/>
          <w:lang w:eastAsia="zh-TW"/>
        </w:rPr>
        <w:t xml:space="preserve"> </w:t>
      </w:r>
      <w:r>
        <w:rPr>
          <w:rFonts w:eastAsiaTheme="minorEastAsia" w:cs="SimSun"/>
          <w:b/>
          <w:i/>
          <w:iCs/>
          <w:u w:val="single"/>
          <w:lang w:eastAsia="zh-TW"/>
        </w:rPr>
        <w:t>6</w:t>
      </w:r>
      <w:r>
        <w:rPr>
          <w:rFonts w:eastAsiaTheme="minorEastAsia" w:cs="SimSun"/>
          <w:bCs/>
          <w:lang w:eastAsia="zh-TW"/>
        </w:rPr>
        <w:t>:</w:t>
      </w:r>
      <w:r>
        <w:rPr>
          <w:rFonts w:eastAsiaTheme="minorEastAsia" w:cs="SimSun"/>
          <w:bCs/>
          <w:lang w:eastAsia="zh-TW"/>
        </w:rPr>
        <w:t xml:space="preserve"> Define 8Rx SDR requirements </w:t>
      </w:r>
      <w:r w:rsidR="00571CE4">
        <w:rPr>
          <w:lang w:val="en-US" w:eastAsia="ja-JP" w:bidi="hi-IN"/>
        </w:rPr>
        <w:t>under assumption of additional DMRS</w:t>
      </w:r>
      <w:r>
        <w:rPr>
          <w:rFonts w:eastAsiaTheme="minorEastAsia" w:cs="SimSun"/>
          <w:bCs/>
          <w:lang w:eastAsia="zh-TW"/>
        </w:rPr>
        <w:t>.</w:t>
      </w:r>
    </w:p>
    <w:bookmarkEnd w:id="3"/>
    <w:p w14:paraId="0BC381C7" w14:textId="68A2E466"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19FF14E0" w:rsidR="000A231E" w:rsidRPr="0036663C"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 xml:space="preserve">we provide our views on </w:t>
      </w:r>
      <w:r w:rsidR="00EA1849">
        <w:rPr>
          <w:rFonts w:eastAsiaTheme="minorEastAsia" w:hint="eastAsia"/>
          <w:bCs/>
          <w:iCs/>
          <w:lang w:val="en-US" w:eastAsia="zh-TW"/>
        </w:rPr>
        <w:t>8Rx</w:t>
      </w:r>
      <w:r w:rsidR="00EA1849">
        <w:rPr>
          <w:rFonts w:eastAsiaTheme="minorEastAsia"/>
          <w:bCs/>
          <w:iCs/>
          <w:lang w:val="en-US" w:eastAsia="zh-TW"/>
        </w:rPr>
        <w:t xml:space="preserve"> UE requirements</w:t>
      </w:r>
      <w:r w:rsidR="0036663C" w:rsidRPr="0036663C">
        <w:rPr>
          <w:rFonts w:eastAsiaTheme="minorEastAsia"/>
          <w:bCs/>
          <w:iCs/>
          <w:lang w:val="en-US" w:eastAsia="zh-TW"/>
        </w:rPr>
        <w:t>.</w:t>
      </w:r>
      <w:r w:rsidRPr="0036663C">
        <w:rPr>
          <w:rFonts w:eastAsiaTheme="minorEastAsia"/>
          <w:bCs/>
          <w:iCs/>
          <w:lang w:val="en-US" w:eastAsia="zh-TW"/>
        </w:rPr>
        <w:t xml:space="preserve"> </w:t>
      </w:r>
      <w:r w:rsidR="000A231E" w:rsidRPr="0036663C">
        <w:rPr>
          <w:rFonts w:eastAsiaTheme="minorEastAsia"/>
          <w:bCs/>
          <w:iCs/>
          <w:lang w:val="en-US" w:eastAsia="zh-TW"/>
        </w:rPr>
        <w:t>T</w:t>
      </w:r>
      <w:r w:rsidR="008A36F9" w:rsidRPr="0036663C">
        <w:rPr>
          <w:rFonts w:eastAsiaTheme="minorEastAsia"/>
          <w:bCs/>
          <w:iCs/>
          <w:lang w:val="en-US" w:eastAsia="zh-TW"/>
        </w:rPr>
        <w:t xml:space="preserve">he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0715DA7C" w14:textId="77777777" w:rsidR="00F408BA" w:rsidRDefault="00F408BA" w:rsidP="00F408BA">
      <w:pPr>
        <w:tabs>
          <w:tab w:val="num" w:pos="720"/>
        </w:tabs>
        <w:spacing w:beforeLines="50" w:before="120" w:afterLines="50" w:after="120"/>
        <w:jc w:val="both"/>
        <w:rPr>
          <w:rFonts w:eastAsiaTheme="minorEastAsia" w:cs="SimSun"/>
          <w:bCs/>
          <w:lang w:eastAsia="zh-TW"/>
        </w:rPr>
      </w:pPr>
      <w:r w:rsidRPr="0029220F">
        <w:rPr>
          <w:rFonts w:eastAsiaTheme="minorEastAsia" w:cs="SimSun" w:hint="eastAsia"/>
          <w:b/>
          <w:i/>
          <w:iCs/>
          <w:u w:val="single"/>
          <w:lang w:eastAsia="zh-TW"/>
        </w:rPr>
        <w:t>P</w:t>
      </w:r>
      <w:r w:rsidRPr="0029220F">
        <w:rPr>
          <w:rFonts w:eastAsiaTheme="minorEastAsia" w:cs="SimSun"/>
          <w:b/>
          <w:i/>
          <w:iCs/>
          <w:u w:val="single"/>
          <w:lang w:eastAsia="zh-TW"/>
        </w:rPr>
        <w:t>roposal 1</w:t>
      </w:r>
      <w:r>
        <w:rPr>
          <w:rFonts w:eastAsiaTheme="minorEastAsia" w:cs="SimSun"/>
          <w:bCs/>
          <w:lang w:eastAsia="zh-TW"/>
        </w:rPr>
        <w:t>:</w:t>
      </w:r>
      <w:r>
        <w:rPr>
          <w:rFonts w:eastAsiaTheme="minorEastAsia" w:cs="SimSun" w:hint="eastAsia"/>
          <w:bCs/>
          <w:lang w:eastAsia="zh-TW"/>
        </w:rPr>
        <w:t xml:space="preserve"> </w:t>
      </w:r>
      <w:r>
        <w:rPr>
          <w:rFonts w:eastAsiaTheme="minorEastAsia" w:cs="SimSun"/>
          <w:bCs/>
          <w:lang w:eastAsia="zh-TW"/>
        </w:rPr>
        <w:t>Do not define PDCCH requirements for 8Rx UE.</w:t>
      </w:r>
    </w:p>
    <w:p w14:paraId="7EACE704" w14:textId="77777777" w:rsidR="00F408BA" w:rsidRDefault="00F408BA" w:rsidP="00F408BA">
      <w:pPr>
        <w:tabs>
          <w:tab w:val="num" w:pos="720"/>
        </w:tabs>
        <w:spacing w:beforeLines="50" w:before="120" w:afterLines="50" w:after="120"/>
        <w:jc w:val="both"/>
        <w:rPr>
          <w:rFonts w:eastAsiaTheme="minorEastAsia" w:cs="SimSun"/>
          <w:bCs/>
          <w:lang w:eastAsia="zh-TW"/>
        </w:rPr>
      </w:pPr>
      <w:r w:rsidRPr="0029220F">
        <w:rPr>
          <w:rFonts w:eastAsiaTheme="minorEastAsia" w:cs="SimSun" w:hint="eastAsia"/>
          <w:b/>
          <w:i/>
          <w:iCs/>
          <w:u w:val="single"/>
          <w:lang w:eastAsia="zh-TW"/>
        </w:rPr>
        <w:t>O</w:t>
      </w:r>
      <w:r w:rsidRPr="0029220F">
        <w:rPr>
          <w:rFonts w:eastAsiaTheme="minorEastAsia" w:cs="SimSun"/>
          <w:b/>
          <w:i/>
          <w:iCs/>
          <w:u w:val="single"/>
          <w:lang w:eastAsia="zh-TW"/>
        </w:rPr>
        <w:t>bservation 1</w:t>
      </w:r>
      <w:r>
        <w:rPr>
          <w:rFonts w:eastAsiaTheme="minorEastAsia" w:cs="SimSun"/>
          <w:bCs/>
          <w:lang w:eastAsia="zh-TW"/>
        </w:rPr>
        <w:t>: For the scenario of rank larger than 4, the DMRS symbols will collide with TRS symbols when TRS located in symbol</w:t>
      </w:r>
      <w:proofErr w:type="gramStart"/>
      <w:r>
        <w:rPr>
          <w:rFonts w:eastAsiaTheme="minorEastAsia" w:cs="SimSun" w:hint="eastAsia"/>
          <w:bCs/>
          <w:lang w:eastAsia="zh-TW"/>
        </w:rPr>
        <w:t>#</w:t>
      </w:r>
      <w:r>
        <w:rPr>
          <w:rFonts w:eastAsiaTheme="minorEastAsia" w:cs="SimSun"/>
          <w:bCs/>
          <w:lang w:eastAsia="zh-TW"/>
        </w:rPr>
        <w:t>{</w:t>
      </w:r>
      <w:proofErr w:type="gramEnd"/>
      <w:r>
        <w:rPr>
          <w:rFonts w:eastAsiaTheme="minorEastAsia" w:cs="SimSun"/>
          <w:bCs/>
          <w:lang w:eastAsia="zh-TW"/>
        </w:rPr>
        <w:t>6</w:t>
      </w:r>
      <w:r>
        <w:rPr>
          <w:rFonts w:eastAsiaTheme="minorEastAsia" w:cs="SimSun" w:hint="eastAsia"/>
          <w:bCs/>
          <w:lang w:eastAsia="zh-TW"/>
        </w:rPr>
        <w:t>,</w:t>
      </w:r>
      <w:r>
        <w:rPr>
          <w:rFonts w:eastAsiaTheme="minorEastAsia" w:cs="SimSun"/>
          <w:bCs/>
          <w:lang w:eastAsia="zh-TW"/>
        </w:rPr>
        <w:t xml:space="preserve"> 10}.</w:t>
      </w:r>
    </w:p>
    <w:p w14:paraId="4A278375" w14:textId="77777777" w:rsidR="00F408BA" w:rsidRDefault="00F408BA" w:rsidP="00F408BA">
      <w:pPr>
        <w:tabs>
          <w:tab w:val="num" w:pos="720"/>
        </w:tabs>
        <w:spacing w:beforeLines="50" w:before="120" w:afterLines="50" w:after="120"/>
        <w:jc w:val="both"/>
        <w:rPr>
          <w:rFonts w:eastAsiaTheme="minorEastAsia" w:cs="SimSun"/>
          <w:bCs/>
          <w:lang w:eastAsia="zh-TW"/>
        </w:rPr>
      </w:pPr>
      <w:r w:rsidRPr="0029220F">
        <w:rPr>
          <w:rFonts w:eastAsiaTheme="minorEastAsia" w:cs="SimSun" w:hint="eastAsia"/>
          <w:b/>
          <w:i/>
          <w:iCs/>
          <w:u w:val="single"/>
          <w:lang w:eastAsia="zh-TW"/>
        </w:rPr>
        <w:t>P</w:t>
      </w:r>
      <w:r w:rsidRPr="0029220F">
        <w:rPr>
          <w:rFonts w:eastAsiaTheme="minorEastAsia" w:cs="SimSun"/>
          <w:b/>
          <w:i/>
          <w:iCs/>
          <w:u w:val="single"/>
          <w:lang w:eastAsia="zh-TW"/>
        </w:rPr>
        <w:t xml:space="preserve">roposal </w:t>
      </w:r>
      <w:r>
        <w:rPr>
          <w:rFonts w:eastAsiaTheme="minorEastAsia" w:cs="SimSun"/>
          <w:b/>
          <w:i/>
          <w:iCs/>
          <w:u w:val="single"/>
          <w:lang w:eastAsia="zh-TW"/>
        </w:rPr>
        <w:t>2</w:t>
      </w:r>
      <w:r>
        <w:rPr>
          <w:rFonts w:eastAsiaTheme="minorEastAsia" w:cs="SimSun"/>
          <w:bCs/>
          <w:lang w:eastAsia="zh-TW"/>
        </w:rPr>
        <w:t>: Configure TRS symbols in symbol</w:t>
      </w:r>
      <w:proofErr w:type="gramStart"/>
      <w:r>
        <w:rPr>
          <w:rFonts w:eastAsiaTheme="minorEastAsia" w:cs="SimSun" w:hint="eastAsia"/>
          <w:bCs/>
          <w:lang w:eastAsia="zh-TW"/>
        </w:rPr>
        <w:t>#</w:t>
      </w:r>
      <w:r>
        <w:rPr>
          <w:rFonts w:eastAsiaTheme="minorEastAsia" w:cs="SimSun"/>
          <w:bCs/>
          <w:lang w:eastAsia="zh-TW"/>
        </w:rPr>
        <w:t>{</w:t>
      </w:r>
      <w:proofErr w:type="gramEnd"/>
      <w:r>
        <w:rPr>
          <w:rFonts w:eastAsiaTheme="minorEastAsia" w:cs="SimSun"/>
          <w:bCs/>
          <w:lang w:eastAsia="zh-TW"/>
        </w:rPr>
        <w:t>5</w:t>
      </w:r>
      <w:r>
        <w:rPr>
          <w:rFonts w:eastAsiaTheme="minorEastAsia" w:cs="SimSun" w:hint="eastAsia"/>
          <w:bCs/>
          <w:lang w:eastAsia="zh-TW"/>
        </w:rPr>
        <w:t>,</w:t>
      </w:r>
      <w:r>
        <w:rPr>
          <w:rFonts w:eastAsiaTheme="minorEastAsia" w:cs="SimSun"/>
          <w:bCs/>
          <w:lang w:eastAsia="zh-TW"/>
        </w:rPr>
        <w:t xml:space="preserve"> 9} when the number of rank larger is than 4.</w:t>
      </w:r>
    </w:p>
    <w:p w14:paraId="38D5C79D" w14:textId="791A44D4" w:rsidR="00F408BA" w:rsidRDefault="00F408BA" w:rsidP="00F408BA">
      <w:pPr>
        <w:tabs>
          <w:tab w:val="num" w:pos="720"/>
        </w:tabs>
        <w:spacing w:beforeLines="50" w:before="120" w:afterLines="50" w:after="120"/>
        <w:jc w:val="both"/>
        <w:rPr>
          <w:rFonts w:eastAsiaTheme="minorEastAsia" w:cs="SimSun"/>
          <w:bCs/>
          <w:lang w:eastAsia="zh-TW"/>
        </w:rPr>
      </w:pPr>
      <w:r>
        <w:rPr>
          <w:rFonts w:eastAsiaTheme="minorEastAsia" w:cs="SimSun"/>
          <w:b/>
          <w:i/>
          <w:iCs/>
          <w:u w:val="single"/>
          <w:lang w:eastAsia="zh-TW"/>
        </w:rPr>
        <w:t>Proposal</w:t>
      </w:r>
      <w:r w:rsidRPr="0029220F">
        <w:rPr>
          <w:rFonts w:eastAsiaTheme="minorEastAsia" w:cs="SimSun"/>
          <w:b/>
          <w:i/>
          <w:iCs/>
          <w:u w:val="single"/>
          <w:lang w:eastAsia="zh-TW"/>
        </w:rPr>
        <w:t xml:space="preserve"> </w:t>
      </w:r>
      <w:r>
        <w:rPr>
          <w:rFonts w:eastAsiaTheme="minorEastAsia" w:cs="SimSun"/>
          <w:b/>
          <w:i/>
          <w:iCs/>
          <w:u w:val="single"/>
          <w:lang w:eastAsia="zh-TW"/>
        </w:rPr>
        <w:t>3</w:t>
      </w:r>
      <w:r>
        <w:rPr>
          <w:rFonts w:eastAsiaTheme="minorEastAsia" w:cs="SimSun"/>
          <w:bCs/>
          <w:lang w:eastAsia="zh-TW"/>
        </w:rPr>
        <w:t xml:space="preserve">: Define PDSCH requirements with 2T8R </w:t>
      </w:r>
      <w:r>
        <w:rPr>
          <w:rFonts w:eastAsiaTheme="minorEastAsia" w:cs="SimSun" w:hint="eastAsia"/>
          <w:bCs/>
          <w:lang w:eastAsia="zh-TW"/>
        </w:rPr>
        <w:t>(2</w:t>
      </w:r>
      <w:r>
        <w:rPr>
          <w:rFonts w:eastAsiaTheme="minorEastAsia" w:cs="SimSun"/>
          <w:bCs/>
          <w:lang w:eastAsia="zh-TW"/>
        </w:rPr>
        <w:t>layers</w:t>
      </w:r>
      <w:r>
        <w:rPr>
          <w:rFonts w:eastAsiaTheme="minorEastAsia" w:cs="SimSun" w:hint="eastAsia"/>
          <w:bCs/>
          <w:lang w:eastAsia="zh-TW"/>
        </w:rPr>
        <w:t>)</w:t>
      </w:r>
      <w:r>
        <w:rPr>
          <w:rFonts w:eastAsiaTheme="minorEastAsia" w:cs="SimSun"/>
          <w:bCs/>
          <w:lang w:eastAsia="zh-TW"/>
        </w:rPr>
        <w:t xml:space="preserve">, 4T8R </w:t>
      </w:r>
      <w:r>
        <w:rPr>
          <w:rFonts w:eastAsiaTheme="minorEastAsia" w:cs="SimSun" w:hint="eastAsia"/>
          <w:bCs/>
          <w:lang w:eastAsia="zh-TW"/>
        </w:rPr>
        <w:t>(</w:t>
      </w:r>
      <w:r>
        <w:rPr>
          <w:rFonts w:eastAsiaTheme="minorEastAsia" w:cs="SimSun"/>
          <w:bCs/>
          <w:lang w:eastAsia="zh-TW"/>
        </w:rPr>
        <w:t>4layers</w:t>
      </w:r>
      <w:r>
        <w:rPr>
          <w:rFonts w:eastAsiaTheme="minorEastAsia" w:cs="SimSun" w:hint="eastAsia"/>
          <w:bCs/>
          <w:lang w:eastAsia="zh-TW"/>
        </w:rPr>
        <w:t>)</w:t>
      </w:r>
      <w:r>
        <w:rPr>
          <w:rFonts w:eastAsiaTheme="minorEastAsia" w:cs="SimSun"/>
          <w:bCs/>
          <w:lang w:eastAsia="zh-TW"/>
        </w:rPr>
        <w:t xml:space="preserve"> and 8T8R </w:t>
      </w:r>
      <w:r>
        <w:rPr>
          <w:rFonts w:eastAsiaTheme="minorEastAsia" w:cs="SimSun" w:hint="eastAsia"/>
          <w:bCs/>
          <w:lang w:eastAsia="zh-TW"/>
        </w:rPr>
        <w:t>(</w:t>
      </w:r>
      <w:r>
        <w:rPr>
          <w:rFonts w:eastAsiaTheme="minorEastAsia" w:cs="SimSun"/>
          <w:bCs/>
          <w:lang w:eastAsia="zh-TW"/>
        </w:rPr>
        <w:t>8layers</w:t>
      </w:r>
      <w:r>
        <w:rPr>
          <w:rFonts w:eastAsiaTheme="minorEastAsia" w:cs="SimSun" w:hint="eastAsia"/>
          <w:bCs/>
          <w:lang w:eastAsia="zh-TW"/>
        </w:rPr>
        <w:t>)</w:t>
      </w:r>
      <w:r>
        <w:rPr>
          <w:rFonts w:eastAsiaTheme="minorEastAsia" w:cs="SimSun"/>
          <w:bCs/>
          <w:lang w:eastAsia="zh-TW"/>
        </w:rPr>
        <w:t>.</w:t>
      </w:r>
    </w:p>
    <w:p w14:paraId="73261063" w14:textId="77777777" w:rsidR="00F408BA" w:rsidRDefault="00F408BA" w:rsidP="00F408BA">
      <w:pPr>
        <w:tabs>
          <w:tab w:val="num" w:pos="720"/>
        </w:tabs>
        <w:spacing w:beforeLines="50" w:before="120" w:afterLines="50" w:after="120"/>
        <w:jc w:val="both"/>
        <w:rPr>
          <w:rFonts w:eastAsiaTheme="minorEastAsia" w:cs="SimSun"/>
          <w:bCs/>
          <w:lang w:eastAsia="zh-TW"/>
        </w:rPr>
      </w:pPr>
      <w:r>
        <w:rPr>
          <w:rFonts w:eastAsiaTheme="minorEastAsia" w:cs="SimSun"/>
          <w:b/>
          <w:i/>
          <w:iCs/>
          <w:u w:val="single"/>
          <w:lang w:eastAsia="zh-TW"/>
        </w:rPr>
        <w:t>Proposal</w:t>
      </w:r>
      <w:r w:rsidRPr="0029220F">
        <w:rPr>
          <w:rFonts w:eastAsiaTheme="minorEastAsia" w:cs="SimSun"/>
          <w:b/>
          <w:i/>
          <w:iCs/>
          <w:u w:val="single"/>
          <w:lang w:eastAsia="zh-TW"/>
        </w:rPr>
        <w:t xml:space="preserve"> </w:t>
      </w:r>
      <w:r>
        <w:rPr>
          <w:rFonts w:eastAsiaTheme="minorEastAsia" w:cs="SimSun"/>
          <w:b/>
          <w:i/>
          <w:iCs/>
          <w:u w:val="single"/>
          <w:lang w:eastAsia="zh-TW"/>
        </w:rPr>
        <w:t>4</w:t>
      </w:r>
      <w:r>
        <w:rPr>
          <w:rFonts w:eastAsiaTheme="minorEastAsia" w:cs="SimSun"/>
          <w:bCs/>
          <w:lang w:eastAsia="zh-TW"/>
        </w:rPr>
        <w:t>: Use MCS16, 2T8R (2layers), TDLC30-100 to define PDSCH requirements for vehicular use case.</w:t>
      </w:r>
    </w:p>
    <w:p w14:paraId="7FCF78C4" w14:textId="164F8CFE" w:rsidR="00F408BA" w:rsidRDefault="00F408BA" w:rsidP="00F408BA">
      <w:pPr>
        <w:tabs>
          <w:tab w:val="num" w:pos="720"/>
        </w:tabs>
        <w:spacing w:beforeLines="50" w:before="120" w:afterLines="50" w:after="120"/>
        <w:jc w:val="both"/>
        <w:rPr>
          <w:rFonts w:eastAsiaTheme="minorEastAsia" w:cs="SimSun"/>
          <w:bCs/>
          <w:lang w:eastAsia="zh-TW"/>
        </w:rPr>
      </w:pPr>
      <w:r>
        <w:rPr>
          <w:rFonts w:eastAsiaTheme="minorEastAsia" w:cs="SimSun"/>
          <w:b/>
          <w:i/>
          <w:iCs/>
          <w:u w:val="single"/>
          <w:lang w:eastAsia="zh-TW"/>
        </w:rPr>
        <w:t>Proposal</w:t>
      </w:r>
      <w:r w:rsidRPr="0029220F">
        <w:rPr>
          <w:rFonts w:eastAsiaTheme="minorEastAsia" w:cs="SimSun"/>
          <w:b/>
          <w:i/>
          <w:iCs/>
          <w:u w:val="single"/>
          <w:lang w:eastAsia="zh-TW"/>
        </w:rPr>
        <w:t xml:space="preserve"> </w:t>
      </w:r>
      <w:r>
        <w:rPr>
          <w:rFonts w:eastAsiaTheme="minorEastAsia" w:cs="SimSun"/>
          <w:b/>
          <w:i/>
          <w:iCs/>
          <w:u w:val="single"/>
          <w:lang w:eastAsia="zh-TW"/>
        </w:rPr>
        <w:t>5</w:t>
      </w:r>
      <w:r>
        <w:rPr>
          <w:rFonts w:eastAsiaTheme="minorEastAsia" w:cs="SimSun"/>
          <w:bCs/>
          <w:lang w:eastAsia="zh-TW"/>
        </w:rPr>
        <w:t>: Define PDSCH requirements with MIMO correlation ULA low</w:t>
      </w:r>
    </w:p>
    <w:p w14:paraId="10773987" w14:textId="0839D052" w:rsidR="004D1411" w:rsidRPr="00F408BA" w:rsidRDefault="00F408BA" w:rsidP="00F408BA">
      <w:pPr>
        <w:spacing w:beforeLines="50" w:before="120" w:afterLines="50" w:after="120"/>
        <w:jc w:val="both"/>
        <w:rPr>
          <w:rFonts w:eastAsiaTheme="minorEastAsia" w:cs="SimSun" w:hint="eastAsia"/>
          <w:bCs/>
          <w:lang w:eastAsia="zh-TW"/>
        </w:rPr>
      </w:pPr>
      <w:r>
        <w:rPr>
          <w:rFonts w:eastAsiaTheme="minorEastAsia" w:cs="SimSun"/>
          <w:b/>
          <w:i/>
          <w:iCs/>
          <w:u w:val="single"/>
          <w:lang w:eastAsia="zh-TW"/>
        </w:rPr>
        <w:t>Proposal</w:t>
      </w:r>
      <w:r w:rsidRPr="0029220F">
        <w:rPr>
          <w:rFonts w:eastAsiaTheme="minorEastAsia" w:cs="SimSun"/>
          <w:b/>
          <w:i/>
          <w:iCs/>
          <w:u w:val="single"/>
          <w:lang w:eastAsia="zh-TW"/>
        </w:rPr>
        <w:t xml:space="preserve"> </w:t>
      </w:r>
      <w:r>
        <w:rPr>
          <w:rFonts w:eastAsiaTheme="minorEastAsia" w:cs="SimSun"/>
          <w:b/>
          <w:i/>
          <w:iCs/>
          <w:u w:val="single"/>
          <w:lang w:eastAsia="zh-TW"/>
        </w:rPr>
        <w:t>6</w:t>
      </w:r>
      <w:r>
        <w:rPr>
          <w:rFonts w:eastAsiaTheme="minorEastAsia" w:cs="SimSun"/>
          <w:bCs/>
          <w:lang w:eastAsia="zh-TW"/>
        </w:rPr>
        <w:t xml:space="preserve">: Define 8Rx SDR requirements </w:t>
      </w:r>
      <w:r>
        <w:rPr>
          <w:lang w:val="en-US" w:eastAsia="ja-JP" w:bidi="hi-IN"/>
        </w:rPr>
        <w:t>under assumption of additional DMRS</w:t>
      </w:r>
      <w:r>
        <w:rPr>
          <w:rFonts w:eastAsiaTheme="minorEastAsia" w:cs="SimSun"/>
          <w:bCs/>
          <w:lang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8A965FA" w14:textId="6276267C" w:rsidR="000D6257" w:rsidRPr="00E33C14" w:rsidRDefault="008B613D" w:rsidP="000D6257">
      <w:pPr>
        <w:numPr>
          <w:ilvl w:val="0"/>
          <w:numId w:val="2"/>
        </w:numPr>
        <w:jc w:val="both"/>
        <w:rPr>
          <w:lang w:eastAsia="zh-CN"/>
        </w:rPr>
      </w:pPr>
      <w:bookmarkStart w:id="4" w:name="_Hlk127268943"/>
      <w:r w:rsidRPr="008B613D">
        <w:rPr>
          <w:rFonts w:eastAsia="SimSun"/>
          <w:lang w:eastAsia="zh-CN"/>
        </w:rPr>
        <w:t>R4-2220613</w:t>
      </w:r>
      <w:r w:rsidR="000D6257" w:rsidRPr="00E33C14">
        <w:rPr>
          <w:rFonts w:eastAsia="SimSun"/>
          <w:lang w:eastAsia="zh-CN"/>
        </w:rPr>
        <w:t>, “</w:t>
      </w:r>
      <w:r w:rsidRPr="008B613D">
        <w:rPr>
          <w:rFonts w:eastAsia="SimSun"/>
          <w:lang w:eastAsia="zh-CN"/>
        </w:rPr>
        <w:t>WF on 8RX UE demodulation and CSI requirements</w:t>
      </w:r>
      <w:r w:rsidR="000D6257" w:rsidRPr="00E33C14">
        <w:rPr>
          <w:rFonts w:eastAsia="SimSun"/>
          <w:lang w:eastAsia="zh-CN"/>
        </w:rPr>
        <w:t xml:space="preserve">”, </w:t>
      </w:r>
      <w:r w:rsidRPr="008B613D">
        <w:rPr>
          <w:rFonts w:eastAsia="SimSun"/>
          <w:lang w:eastAsia="zh-CN"/>
        </w:rPr>
        <w:t xml:space="preserve">Huawei, </w:t>
      </w:r>
      <w:proofErr w:type="spellStart"/>
      <w:r w:rsidRPr="008B613D">
        <w:rPr>
          <w:rFonts w:eastAsia="SimSun"/>
          <w:lang w:eastAsia="zh-CN"/>
        </w:rPr>
        <w:t>HiSilicon</w:t>
      </w:r>
      <w:proofErr w:type="spellEnd"/>
    </w:p>
    <w:bookmarkEnd w:id="4"/>
    <w:p w14:paraId="2EAB37B1" w14:textId="10F3A03B" w:rsidR="00B81630" w:rsidRPr="009B5664" w:rsidRDefault="00B81630" w:rsidP="00B81630">
      <w:pPr>
        <w:numPr>
          <w:ilvl w:val="0"/>
          <w:numId w:val="2"/>
        </w:numPr>
        <w:jc w:val="both"/>
        <w:rPr>
          <w:lang w:eastAsia="zh-CN"/>
        </w:rPr>
      </w:pPr>
      <w:r w:rsidRPr="001F4EB6">
        <w:t>RP-221496, “Revised WID on Further RF requirements enhancement for NR and EN-DC in frequency range 1 (FR1)”</w:t>
      </w:r>
      <w:r w:rsidRPr="001F4EB6">
        <w:rPr>
          <w:rFonts w:eastAsiaTheme="minorEastAsia"/>
          <w:lang w:eastAsia="zh-CN"/>
        </w:rPr>
        <w:t xml:space="preserve">, Huawei, </w:t>
      </w:r>
      <w:proofErr w:type="spellStart"/>
      <w:r w:rsidRPr="001F4EB6">
        <w:rPr>
          <w:rFonts w:eastAsiaTheme="minorEastAsia"/>
          <w:lang w:eastAsia="zh-CN"/>
        </w:rPr>
        <w:t>HiSilicon</w:t>
      </w:r>
      <w:proofErr w:type="spellEnd"/>
    </w:p>
    <w:p w14:paraId="6D56BAA4" w14:textId="4ED70C01" w:rsidR="009B5664" w:rsidRDefault="009B5664" w:rsidP="00B81630">
      <w:pPr>
        <w:numPr>
          <w:ilvl w:val="0"/>
          <w:numId w:val="2"/>
        </w:numPr>
        <w:jc w:val="both"/>
        <w:rPr>
          <w:lang w:eastAsia="zh-CN"/>
        </w:rPr>
      </w:pPr>
      <w:r w:rsidRPr="009B5664">
        <w:rPr>
          <w:lang w:eastAsia="zh-CN"/>
        </w:rPr>
        <w:t>R4-1812165</w:t>
      </w:r>
      <w:r>
        <w:rPr>
          <w:lang w:eastAsia="zh-CN"/>
        </w:rPr>
        <w:t>, “</w:t>
      </w:r>
      <w:r w:rsidRPr="009B5664">
        <w:rPr>
          <w:lang w:eastAsia="zh-CN"/>
        </w:rPr>
        <w:t>NR SDR performance requirements</w:t>
      </w:r>
      <w:r>
        <w:rPr>
          <w:lang w:eastAsia="zh-CN"/>
        </w:rPr>
        <w:t>”, Intel</w:t>
      </w:r>
    </w:p>
    <w:p w14:paraId="2AF46DE3" w14:textId="006F7E2E" w:rsidR="00C6363F" w:rsidRPr="001F4EB6" w:rsidRDefault="00C6363F" w:rsidP="00B81630">
      <w:pPr>
        <w:numPr>
          <w:ilvl w:val="0"/>
          <w:numId w:val="2"/>
        </w:numPr>
        <w:jc w:val="both"/>
        <w:rPr>
          <w:lang w:eastAsia="zh-CN"/>
        </w:rPr>
      </w:pPr>
      <w:r w:rsidRPr="00C6363F">
        <w:rPr>
          <w:lang w:eastAsia="zh-CN"/>
        </w:rPr>
        <w:t>R4-2219515</w:t>
      </w:r>
      <w:r>
        <w:rPr>
          <w:lang w:eastAsia="zh-CN"/>
        </w:rPr>
        <w:t>,</w:t>
      </w:r>
      <w:r w:rsidRPr="00C6363F">
        <w:rPr>
          <w:lang w:eastAsia="zh-CN"/>
        </w:rPr>
        <w:t xml:space="preserve"> </w:t>
      </w:r>
      <w:r>
        <w:rPr>
          <w:lang w:eastAsia="zh-CN"/>
        </w:rPr>
        <w:t>“</w:t>
      </w:r>
      <w:r w:rsidRPr="00C6363F">
        <w:rPr>
          <w:lang w:eastAsia="zh-CN"/>
        </w:rPr>
        <w:t>Discussions on UE demodulation and CSI requirements for 8RX</w:t>
      </w:r>
      <w:r>
        <w:rPr>
          <w:lang w:eastAsia="zh-CN"/>
        </w:rPr>
        <w:t xml:space="preserve">”, </w:t>
      </w:r>
      <w:r w:rsidRPr="00C6363F">
        <w:rPr>
          <w:lang w:eastAsia="zh-CN"/>
        </w:rPr>
        <w:t xml:space="preserve">Huawei, </w:t>
      </w:r>
      <w:proofErr w:type="spellStart"/>
      <w:r w:rsidRPr="00C6363F">
        <w:rPr>
          <w:lang w:eastAsia="zh-CN"/>
        </w:rPr>
        <w:t>HiSilicon</w:t>
      </w:r>
      <w:proofErr w:type="spellEnd"/>
    </w:p>
    <w:p w14:paraId="2E1A722F" w14:textId="479B4A6B" w:rsidR="00A36864" w:rsidRPr="00B81630" w:rsidRDefault="00A36864" w:rsidP="00B608B5">
      <w:pPr>
        <w:rPr>
          <w:rFonts w:eastAsia="MS Mincho"/>
          <w:lang w:eastAsia="ja-JP" w:bidi="hi-IN"/>
        </w:rPr>
      </w:pPr>
    </w:p>
    <w:sectPr w:rsidR="00A36864" w:rsidRPr="00B81630" w:rsidSect="006925AE">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E7B8C" w14:textId="77777777" w:rsidR="00C84C7C" w:rsidRDefault="00C84C7C" w:rsidP="000A231E">
      <w:pPr>
        <w:spacing w:after="0"/>
      </w:pPr>
      <w:r>
        <w:separator/>
      </w:r>
    </w:p>
  </w:endnote>
  <w:endnote w:type="continuationSeparator" w:id="0">
    <w:p w14:paraId="2C606E65" w14:textId="77777777" w:rsidR="00C84C7C" w:rsidRDefault="00C84C7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56735" w14:textId="77777777" w:rsidR="00C84C7C" w:rsidRDefault="00C84C7C" w:rsidP="000A231E">
      <w:pPr>
        <w:spacing w:after="0"/>
      </w:pPr>
      <w:r>
        <w:separator/>
      </w:r>
    </w:p>
  </w:footnote>
  <w:footnote w:type="continuationSeparator" w:id="0">
    <w:p w14:paraId="4F6668D6" w14:textId="77777777" w:rsidR="00C84C7C" w:rsidRDefault="00C84C7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F7467F"/>
    <w:multiLevelType w:val="hybridMultilevel"/>
    <w:tmpl w:val="6F3E0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C4A46F4"/>
    <w:multiLevelType w:val="hybridMultilevel"/>
    <w:tmpl w:val="FB4ACE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21640"/>
    <w:multiLevelType w:val="hybridMultilevel"/>
    <w:tmpl w:val="21005F1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448B9"/>
    <w:multiLevelType w:val="hybridMultilevel"/>
    <w:tmpl w:val="4B64A742"/>
    <w:lvl w:ilvl="0" w:tplc="F85EB8BC">
      <w:start w:val="1"/>
      <w:numFmt w:val="bullet"/>
      <w:lvlText w:val="•"/>
      <w:lvlJc w:val="left"/>
      <w:pPr>
        <w:tabs>
          <w:tab w:val="num" w:pos="720"/>
        </w:tabs>
        <w:ind w:left="720" w:hanging="360"/>
      </w:pPr>
      <w:rPr>
        <w:rFonts w:ascii="Arial" w:hAnsi="Arial" w:hint="default"/>
      </w:rPr>
    </w:lvl>
    <w:lvl w:ilvl="1" w:tplc="81980836">
      <w:start w:val="24859"/>
      <w:numFmt w:val="bullet"/>
      <w:lvlText w:val="–"/>
      <w:lvlJc w:val="left"/>
      <w:pPr>
        <w:tabs>
          <w:tab w:val="num" w:pos="1440"/>
        </w:tabs>
        <w:ind w:left="1440" w:hanging="360"/>
      </w:pPr>
      <w:rPr>
        <w:rFonts w:ascii="Calibri Light" w:hAnsi="Calibri Light" w:hint="default"/>
      </w:rPr>
    </w:lvl>
    <w:lvl w:ilvl="2" w:tplc="629C68E4">
      <w:start w:val="24859"/>
      <w:numFmt w:val="bullet"/>
      <w:lvlText w:val="-"/>
      <w:lvlJc w:val="left"/>
      <w:pPr>
        <w:tabs>
          <w:tab w:val="num" w:pos="2160"/>
        </w:tabs>
        <w:ind w:left="2160" w:hanging="360"/>
      </w:pPr>
      <w:rPr>
        <w:rFonts w:ascii="Arial" w:hAnsi="Arial" w:hint="default"/>
      </w:rPr>
    </w:lvl>
    <w:lvl w:ilvl="3" w:tplc="51B062AC" w:tentative="1">
      <w:start w:val="1"/>
      <w:numFmt w:val="bullet"/>
      <w:lvlText w:val="•"/>
      <w:lvlJc w:val="left"/>
      <w:pPr>
        <w:tabs>
          <w:tab w:val="num" w:pos="2880"/>
        </w:tabs>
        <w:ind w:left="2880" w:hanging="360"/>
      </w:pPr>
      <w:rPr>
        <w:rFonts w:ascii="Arial" w:hAnsi="Arial" w:hint="default"/>
      </w:rPr>
    </w:lvl>
    <w:lvl w:ilvl="4" w:tplc="B8A4F33A" w:tentative="1">
      <w:start w:val="1"/>
      <w:numFmt w:val="bullet"/>
      <w:lvlText w:val="•"/>
      <w:lvlJc w:val="left"/>
      <w:pPr>
        <w:tabs>
          <w:tab w:val="num" w:pos="3600"/>
        </w:tabs>
        <w:ind w:left="3600" w:hanging="360"/>
      </w:pPr>
      <w:rPr>
        <w:rFonts w:ascii="Arial" w:hAnsi="Arial" w:hint="default"/>
      </w:rPr>
    </w:lvl>
    <w:lvl w:ilvl="5" w:tplc="9AB4766E" w:tentative="1">
      <w:start w:val="1"/>
      <w:numFmt w:val="bullet"/>
      <w:lvlText w:val="•"/>
      <w:lvlJc w:val="left"/>
      <w:pPr>
        <w:tabs>
          <w:tab w:val="num" w:pos="4320"/>
        </w:tabs>
        <w:ind w:left="4320" w:hanging="360"/>
      </w:pPr>
      <w:rPr>
        <w:rFonts w:ascii="Arial" w:hAnsi="Arial" w:hint="default"/>
      </w:rPr>
    </w:lvl>
    <w:lvl w:ilvl="6" w:tplc="EA3C8776" w:tentative="1">
      <w:start w:val="1"/>
      <w:numFmt w:val="bullet"/>
      <w:lvlText w:val="•"/>
      <w:lvlJc w:val="left"/>
      <w:pPr>
        <w:tabs>
          <w:tab w:val="num" w:pos="5040"/>
        </w:tabs>
        <w:ind w:left="5040" w:hanging="360"/>
      </w:pPr>
      <w:rPr>
        <w:rFonts w:ascii="Arial" w:hAnsi="Arial" w:hint="default"/>
      </w:rPr>
    </w:lvl>
    <w:lvl w:ilvl="7" w:tplc="605C27EC" w:tentative="1">
      <w:start w:val="1"/>
      <w:numFmt w:val="bullet"/>
      <w:lvlText w:val="•"/>
      <w:lvlJc w:val="left"/>
      <w:pPr>
        <w:tabs>
          <w:tab w:val="num" w:pos="5760"/>
        </w:tabs>
        <w:ind w:left="5760" w:hanging="360"/>
      </w:pPr>
      <w:rPr>
        <w:rFonts w:ascii="Arial" w:hAnsi="Arial" w:hint="default"/>
      </w:rPr>
    </w:lvl>
    <w:lvl w:ilvl="8" w:tplc="EA38F9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7A7283"/>
    <w:multiLevelType w:val="hybridMultilevel"/>
    <w:tmpl w:val="C66465FA"/>
    <w:lvl w:ilvl="0" w:tplc="87A663AC">
      <w:start w:val="1"/>
      <w:numFmt w:val="bullet"/>
      <w:lvlText w:val="•"/>
      <w:lvlJc w:val="left"/>
      <w:pPr>
        <w:tabs>
          <w:tab w:val="num" w:pos="720"/>
        </w:tabs>
        <w:ind w:left="720" w:hanging="360"/>
      </w:pPr>
      <w:rPr>
        <w:rFonts w:ascii="Arial" w:hAnsi="Arial" w:hint="default"/>
      </w:rPr>
    </w:lvl>
    <w:lvl w:ilvl="1" w:tplc="501EE2D6">
      <w:start w:val="24859"/>
      <w:numFmt w:val="bullet"/>
      <w:lvlText w:val="–"/>
      <w:lvlJc w:val="left"/>
      <w:pPr>
        <w:tabs>
          <w:tab w:val="num" w:pos="1440"/>
        </w:tabs>
        <w:ind w:left="1440" w:hanging="360"/>
      </w:pPr>
      <w:rPr>
        <w:rFonts w:ascii="Calibri Light" w:hAnsi="Calibri Light" w:hint="default"/>
      </w:rPr>
    </w:lvl>
    <w:lvl w:ilvl="2" w:tplc="DEBC8CE6" w:tentative="1">
      <w:start w:val="1"/>
      <w:numFmt w:val="bullet"/>
      <w:lvlText w:val="•"/>
      <w:lvlJc w:val="left"/>
      <w:pPr>
        <w:tabs>
          <w:tab w:val="num" w:pos="2160"/>
        </w:tabs>
        <w:ind w:left="2160" w:hanging="360"/>
      </w:pPr>
      <w:rPr>
        <w:rFonts w:ascii="Arial" w:hAnsi="Arial" w:hint="default"/>
      </w:rPr>
    </w:lvl>
    <w:lvl w:ilvl="3" w:tplc="D61C73F6" w:tentative="1">
      <w:start w:val="1"/>
      <w:numFmt w:val="bullet"/>
      <w:lvlText w:val="•"/>
      <w:lvlJc w:val="left"/>
      <w:pPr>
        <w:tabs>
          <w:tab w:val="num" w:pos="2880"/>
        </w:tabs>
        <w:ind w:left="2880" w:hanging="360"/>
      </w:pPr>
      <w:rPr>
        <w:rFonts w:ascii="Arial" w:hAnsi="Arial" w:hint="default"/>
      </w:rPr>
    </w:lvl>
    <w:lvl w:ilvl="4" w:tplc="15EE897E" w:tentative="1">
      <w:start w:val="1"/>
      <w:numFmt w:val="bullet"/>
      <w:lvlText w:val="•"/>
      <w:lvlJc w:val="left"/>
      <w:pPr>
        <w:tabs>
          <w:tab w:val="num" w:pos="3600"/>
        </w:tabs>
        <w:ind w:left="3600" w:hanging="360"/>
      </w:pPr>
      <w:rPr>
        <w:rFonts w:ascii="Arial" w:hAnsi="Arial" w:hint="default"/>
      </w:rPr>
    </w:lvl>
    <w:lvl w:ilvl="5" w:tplc="20B2C232" w:tentative="1">
      <w:start w:val="1"/>
      <w:numFmt w:val="bullet"/>
      <w:lvlText w:val="•"/>
      <w:lvlJc w:val="left"/>
      <w:pPr>
        <w:tabs>
          <w:tab w:val="num" w:pos="4320"/>
        </w:tabs>
        <w:ind w:left="4320" w:hanging="360"/>
      </w:pPr>
      <w:rPr>
        <w:rFonts w:ascii="Arial" w:hAnsi="Arial" w:hint="default"/>
      </w:rPr>
    </w:lvl>
    <w:lvl w:ilvl="6" w:tplc="A6C0908A" w:tentative="1">
      <w:start w:val="1"/>
      <w:numFmt w:val="bullet"/>
      <w:lvlText w:val="•"/>
      <w:lvlJc w:val="left"/>
      <w:pPr>
        <w:tabs>
          <w:tab w:val="num" w:pos="5040"/>
        </w:tabs>
        <w:ind w:left="5040" w:hanging="360"/>
      </w:pPr>
      <w:rPr>
        <w:rFonts w:ascii="Arial" w:hAnsi="Arial" w:hint="default"/>
      </w:rPr>
    </w:lvl>
    <w:lvl w:ilvl="7" w:tplc="920C4B82" w:tentative="1">
      <w:start w:val="1"/>
      <w:numFmt w:val="bullet"/>
      <w:lvlText w:val="•"/>
      <w:lvlJc w:val="left"/>
      <w:pPr>
        <w:tabs>
          <w:tab w:val="num" w:pos="5760"/>
        </w:tabs>
        <w:ind w:left="5760" w:hanging="360"/>
      </w:pPr>
      <w:rPr>
        <w:rFonts w:ascii="Arial" w:hAnsi="Arial" w:hint="default"/>
      </w:rPr>
    </w:lvl>
    <w:lvl w:ilvl="8" w:tplc="257A16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29B4B67"/>
    <w:multiLevelType w:val="hybridMultilevel"/>
    <w:tmpl w:val="A93E5902"/>
    <w:lvl w:ilvl="0" w:tplc="04090001">
      <w:start w:val="1"/>
      <w:numFmt w:val="bullet"/>
      <w:lvlText w:val=""/>
      <w:lvlJc w:val="left"/>
      <w:pPr>
        <w:ind w:left="960" w:hanging="480"/>
      </w:pPr>
      <w:rPr>
        <w:rFonts w:ascii="Symbol" w:hAnsi="Symbol" w:hint="default"/>
      </w:rPr>
    </w:lvl>
    <w:lvl w:ilvl="1" w:tplc="04090005">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9" w15:restartNumberingAfterBreak="0">
    <w:nsid w:val="58B73482"/>
    <w:multiLevelType w:val="hybridMultilevel"/>
    <w:tmpl w:val="076C23E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5D206A5C"/>
    <w:multiLevelType w:val="hybridMultilevel"/>
    <w:tmpl w:val="3966712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AF7CE3"/>
    <w:multiLevelType w:val="hybridMultilevel"/>
    <w:tmpl w:val="CB783CFA"/>
    <w:lvl w:ilvl="0" w:tplc="08090001">
      <w:start w:val="1"/>
      <w:numFmt w:val="bullet"/>
      <w:lvlText w:val=""/>
      <w:lvlJc w:val="left"/>
      <w:pPr>
        <w:ind w:left="1080" w:hanging="36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72284BF2"/>
    <w:multiLevelType w:val="hybridMultilevel"/>
    <w:tmpl w:val="8DC0A60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9"/>
  </w:num>
  <w:num w:numId="2">
    <w:abstractNumId w:val="36"/>
  </w:num>
  <w:num w:numId="3">
    <w:abstractNumId w:val="10"/>
  </w:num>
  <w:num w:numId="4">
    <w:abstractNumId w:val="25"/>
  </w:num>
  <w:num w:numId="5">
    <w:abstractNumId w:val="2"/>
  </w:num>
  <w:num w:numId="6">
    <w:abstractNumId w:val="44"/>
  </w:num>
  <w:num w:numId="7">
    <w:abstractNumId w:val="11"/>
  </w:num>
  <w:num w:numId="8">
    <w:abstractNumId w:val="15"/>
  </w:num>
  <w:num w:numId="9">
    <w:abstractNumId w:val="1"/>
  </w:num>
  <w:num w:numId="10">
    <w:abstractNumId w:val="31"/>
  </w:num>
  <w:num w:numId="11">
    <w:abstractNumId w:val="41"/>
  </w:num>
  <w:num w:numId="12">
    <w:abstractNumId w:val="21"/>
  </w:num>
  <w:num w:numId="13">
    <w:abstractNumId w:val="29"/>
  </w:num>
  <w:num w:numId="14">
    <w:abstractNumId w:val="42"/>
  </w:num>
  <w:num w:numId="15">
    <w:abstractNumId w:val="30"/>
  </w:num>
  <w:num w:numId="16">
    <w:abstractNumId w:val="14"/>
  </w:num>
  <w:num w:numId="17">
    <w:abstractNumId w:val="6"/>
  </w:num>
  <w:num w:numId="18">
    <w:abstractNumId w:val="8"/>
  </w:num>
  <w:num w:numId="19">
    <w:abstractNumId w:val="13"/>
  </w:num>
  <w:num w:numId="20">
    <w:abstractNumId w:val="28"/>
  </w:num>
  <w:num w:numId="21">
    <w:abstractNumId w:val="32"/>
  </w:num>
  <w:num w:numId="22">
    <w:abstractNumId w:val="0"/>
  </w:num>
  <w:num w:numId="23">
    <w:abstractNumId w:val="9"/>
  </w:num>
  <w:num w:numId="24">
    <w:abstractNumId w:val="5"/>
  </w:num>
  <w:num w:numId="25">
    <w:abstractNumId w:val="22"/>
  </w:num>
  <w:num w:numId="26">
    <w:abstractNumId w:val="45"/>
  </w:num>
  <w:num w:numId="27">
    <w:abstractNumId w:val="4"/>
  </w:num>
  <w:num w:numId="28">
    <w:abstractNumId w:val="17"/>
  </w:num>
  <w:num w:numId="29">
    <w:abstractNumId w:val="38"/>
  </w:num>
  <w:num w:numId="30">
    <w:abstractNumId w:val="23"/>
  </w:num>
  <w:num w:numId="31">
    <w:abstractNumId w:val="33"/>
  </w:num>
  <w:num w:numId="32">
    <w:abstractNumId w:val="16"/>
  </w:num>
  <w:num w:numId="33">
    <w:abstractNumId w:val="7"/>
  </w:num>
  <w:num w:numId="34">
    <w:abstractNumId w:val="24"/>
  </w:num>
  <w:num w:numId="35">
    <w:abstractNumId w:val="34"/>
  </w:num>
  <w:num w:numId="36">
    <w:abstractNumId w:val="12"/>
  </w:num>
  <w:num w:numId="37">
    <w:abstractNumId w:val="35"/>
  </w:num>
  <w:num w:numId="38">
    <w:abstractNumId w:val="46"/>
  </w:num>
  <w:num w:numId="39">
    <w:abstractNumId w:val="27"/>
  </w:num>
  <w:num w:numId="40">
    <w:abstractNumId w:val="26"/>
  </w:num>
  <w:num w:numId="41">
    <w:abstractNumId w:val="18"/>
  </w:num>
  <w:num w:numId="42">
    <w:abstractNumId w:val="20"/>
  </w:num>
  <w:num w:numId="43">
    <w:abstractNumId w:val="40"/>
  </w:num>
  <w:num w:numId="44">
    <w:abstractNumId w:val="37"/>
  </w:num>
  <w:num w:numId="45">
    <w:abstractNumId w:val="39"/>
  </w:num>
  <w:num w:numId="46">
    <w:abstractNumId w:val="43"/>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0A08"/>
    <w:rsid w:val="00002604"/>
    <w:rsid w:val="00003400"/>
    <w:rsid w:val="00006387"/>
    <w:rsid w:val="00015735"/>
    <w:rsid w:val="00015CEF"/>
    <w:rsid w:val="00016575"/>
    <w:rsid w:val="00022297"/>
    <w:rsid w:val="000227EF"/>
    <w:rsid w:val="00023604"/>
    <w:rsid w:val="0002555E"/>
    <w:rsid w:val="0002578A"/>
    <w:rsid w:val="00026BC6"/>
    <w:rsid w:val="000271F9"/>
    <w:rsid w:val="0003494D"/>
    <w:rsid w:val="00034E65"/>
    <w:rsid w:val="000355F5"/>
    <w:rsid w:val="000416F2"/>
    <w:rsid w:val="00042103"/>
    <w:rsid w:val="000467CD"/>
    <w:rsid w:val="00060164"/>
    <w:rsid w:val="00060BDF"/>
    <w:rsid w:val="00061B73"/>
    <w:rsid w:val="00064295"/>
    <w:rsid w:val="00071A5F"/>
    <w:rsid w:val="0007243E"/>
    <w:rsid w:val="00072DFA"/>
    <w:rsid w:val="00075C68"/>
    <w:rsid w:val="00076EB8"/>
    <w:rsid w:val="00083A2B"/>
    <w:rsid w:val="00086319"/>
    <w:rsid w:val="000A231E"/>
    <w:rsid w:val="000A2C45"/>
    <w:rsid w:val="000A3F30"/>
    <w:rsid w:val="000A5803"/>
    <w:rsid w:val="000B1E3F"/>
    <w:rsid w:val="000B3FEB"/>
    <w:rsid w:val="000B743B"/>
    <w:rsid w:val="000C096E"/>
    <w:rsid w:val="000C31FB"/>
    <w:rsid w:val="000D12EC"/>
    <w:rsid w:val="000D2ED1"/>
    <w:rsid w:val="000D46C8"/>
    <w:rsid w:val="000D5A89"/>
    <w:rsid w:val="000D6257"/>
    <w:rsid w:val="000E331F"/>
    <w:rsid w:val="000F16C0"/>
    <w:rsid w:val="000F2308"/>
    <w:rsid w:val="000F3AAC"/>
    <w:rsid w:val="000F6813"/>
    <w:rsid w:val="00101133"/>
    <w:rsid w:val="00101BF6"/>
    <w:rsid w:val="00103109"/>
    <w:rsid w:val="00103B4F"/>
    <w:rsid w:val="00122452"/>
    <w:rsid w:val="00123E0C"/>
    <w:rsid w:val="00131B4C"/>
    <w:rsid w:val="00137436"/>
    <w:rsid w:val="00141F7B"/>
    <w:rsid w:val="00142A44"/>
    <w:rsid w:val="0014494A"/>
    <w:rsid w:val="0015101D"/>
    <w:rsid w:val="00153250"/>
    <w:rsid w:val="001573D0"/>
    <w:rsid w:val="001610B7"/>
    <w:rsid w:val="00164C75"/>
    <w:rsid w:val="00164E4F"/>
    <w:rsid w:val="00165397"/>
    <w:rsid w:val="001750A9"/>
    <w:rsid w:val="00175C0E"/>
    <w:rsid w:val="00176AAC"/>
    <w:rsid w:val="00180E3A"/>
    <w:rsid w:val="00182568"/>
    <w:rsid w:val="001839FC"/>
    <w:rsid w:val="00192D57"/>
    <w:rsid w:val="00192DE6"/>
    <w:rsid w:val="001A6B1B"/>
    <w:rsid w:val="001B0EB1"/>
    <w:rsid w:val="001B4039"/>
    <w:rsid w:val="001C0B49"/>
    <w:rsid w:val="001C16B2"/>
    <w:rsid w:val="001D7CBE"/>
    <w:rsid w:val="001E1407"/>
    <w:rsid w:val="001E40D6"/>
    <w:rsid w:val="001E4A3E"/>
    <w:rsid w:val="001E661D"/>
    <w:rsid w:val="001E668C"/>
    <w:rsid w:val="001F05CC"/>
    <w:rsid w:val="001F3227"/>
    <w:rsid w:val="001F5CBE"/>
    <w:rsid w:val="001F64D8"/>
    <w:rsid w:val="001F7ACE"/>
    <w:rsid w:val="002003A9"/>
    <w:rsid w:val="00201DF4"/>
    <w:rsid w:val="00205292"/>
    <w:rsid w:val="00207227"/>
    <w:rsid w:val="00207257"/>
    <w:rsid w:val="00210944"/>
    <w:rsid w:val="00214C88"/>
    <w:rsid w:val="002209C6"/>
    <w:rsid w:val="00220ECC"/>
    <w:rsid w:val="00223616"/>
    <w:rsid w:val="00224F46"/>
    <w:rsid w:val="002256BC"/>
    <w:rsid w:val="00227E40"/>
    <w:rsid w:val="00232ED4"/>
    <w:rsid w:val="00233A18"/>
    <w:rsid w:val="00235FC9"/>
    <w:rsid w:val="00237F2A"/>
    <w:rsid w:val="002405E8"/>
    <w:rsid w:val="002447D6"/>
    <w:rsid w:val="0024626B"/>
    <w:rsid w:val="00246BD5"/>
    <w:rsid w:val="00246FFF"/>
    <w:rsid w:val="00247BFC"/>
    <w:rsid w:val="00247E0B"/>
    <w:rsid w:val="00250BE9"/>
    <w:rsid w:val="00255189"/>
    <w:rsid w:val="002559FA"/>
    <w:rsid w:val="002565BF"/>
    <w:rsid w:val="002636E9"/>
    <w:rsid w:val="00264ABF"/>
    <w:rsid w:val="00265E2F"/>
    <w:rsid w:val="00270305"/>
    <w:rsid w:val="00270645"/>
    <w:rsid w:val="00270A86"/>
    <w:rsid w:val="0027134D"/>
    <w:rsid w:val="00273580"/>
    <w:rsid w:val="0027445F"/>
    <w:rsid w:val="00274634"/>
    <w:rsid w:val="00274B9B"/>
    <w:rsid w:val="00274BEA"/>
    <w:rsid w:val="00286CE7"/>
    <w:rsid w:val="00287F57"/>
    <w:rsid w:val="0029220F"/>
    <w:rsid w:val="00294C35"/>
    <w:rsid w:val="002A2262"/>
    <w:rsid w:val="002A54BF"/>
    <w:rsid w:val="002A5B17"/>
    <w:rsid w:val="002B2487"/>
    <w:rsid w:val="002B278E"/>
    <w:rsid w:val="002B4281"/>
    <w:rsid w:val="002B5021"/>
    <w:rsid w:val="002B6039"/>
    <w:rsid w:val="002B7B72"/>
    <w:rsid w:val="002C255B"/>
    <w:rsid w:val="002C63ED"/>
    <w:rsid w:val="002C66B8"/>
    <w:rsid w:val="002D2590"/>
    <w:rsid w:val="002D2C2E"/>
    <w:rsid w:val="002D2F24"/>
    <w:rsid w:val="002D57EC"/>
    <w:rsid w:val="002E0431"/>
    <w:rsid w:val="002E0A88"/>
    <w:rsid w:val="002E1EB8"/>
    <w:rsid w:val="002E23FF"/>
    <w:rsid w:val="002E4E62"/>
    <w:rsid w:val="002E67AA"/>
    <w:rsid w:val="002F0405"/>
    <w:rsid w:val="002F3920"/>
    <w:rsid w:val="0030226E"/>
    <w:rsid w:val="003031D1"/>
    <w:rsid w:val="00303901"/>
    <w:rsid w:val="00303D3C"/>
    <w:rsid w:val="0030546B"/>
    <w:rsid w:val="003100CF"/>
    <w:rsid w:val="00311980"/>
    <w:rsid w:val="00316847"/>
    <w:rsid w:val="003177BA"/>
    <w:rsid w:val="003252E9"/>
    <w:rsid w:val="00326DD7"/>
    <w:rsid w:val="003278CD"/>
    <w:rsid w:val="0033030D"/>
    <w:rsid w:val="00332594"/>
    <w:rsid w:val="00337AD5"/>
    <w:rsid w:val="00343268"/>
    <w:rsid w:val="00345918"/>
    <w:rsid w:val="00346859"/>
    <w:rsid w:val="00347C07"/>
    <w:rsid w:val="0035139F"/>
    <w:rsid w:val="0035483F"/>
    <w:rsid w:val="00356EDC"/>
    <w:rsid w:val="0036041A"/>
    <w:rsid w:val="00361BF0"/>
    <w:rsid w:val="00362D0F"/>
    <w:rsid w:val="0036663C"/>
    <w:rsid w:val="00366CBC"/>
    <w:rsid w:val="0037236D"/>
    <w:rsid w:val="00372944"/>
    <w:rsid w:val="00375B64"/>
    <w:rsid w:val="003771E4"/>
    <w:rsid w:val="00380966"/>
    <w:rsid w:val="00381288"/>
    <w:rsid w:val="003860C9"/>
    <w:rsid w:val="00391B68"/>
    <w:rsid w:val="00396DDB"/>
    <w:rsid w:val="00397844"/>
    <w:rsid w:val="003A3B11"/>
    <w:rsid w:val="003A6E8B"/>
    <w:rsid w:val="003B5679"/>
    <w:rsid w:val="003B7EAC"/>
    <w:rsid w:val="003C2F82"/>
    <w:rsid w:val="003C3988"/>
    <w:rsid w:val="003C452F"/>
    <w:rsid w:val="003D3F32"/>
    <w:rsid w:val="003D4217"/>
    <w:rsid w:val="003D7A97"/>
    <w:rsid w:val="003E1F79"/>
    <w:rsid w:val="003E3E92"/>
    <w:rsid w:val="003E5613"/>
    <w:rsid w:val="003E607A"/>
    <w:rsid w:val="003F14A3"/>
    <w:rsid w:val="003F231A"/>
    <w:rsid w:val="003F4A61"/>
    <w:rsid w:val="003F7C40"/>
    <w:rsid w:val="00401A64"/>
    <w:rsid w:val="00404143"/>
    <w:rsid w:val="004044CA"/>
    <w:rsid w:val="0040457D"/>
    <w:rsid w:val="00405728"/>
    <w:rsid w:val="00410767"/>
    <w:rsid w:val="004217C8"/>
    <w:rsid w:val="004235F8"/>
    <w:rsid w:val="004246E1"/>
    <w:rsid w:val="00427E5B"/>
    <w:rsid w:val="00432715"/>
    <w:rsid w:val="00433705"/>
    <w:rsid w:val="00440506"/>
    <w:rsid w:val="00442396"/>
    <w:rsid w:val="004536CE"/>
    <w:rsid w:val="00454BAD"/>
    <w:rsid w:val="00457613"/>
    <w:rsid w:val="0046003E"/>
    <w:rsid w:val="00462DB9"/>
    <w:rsid w:val="00470E94"/>
    <w:rsid w:val="00471E5D"/>
    <w:rsid w:val="00475270"/>
    <w:rsid w:val="00481ABC"/>
    <w:rsid w:val="00481E78"/>
    <w:rsid w:val="00485EC5"/>
    <w:rsid w:val="0048669D"/>
    <w:rsid w:val="00491541"/>
    <w:rsid w:val="004959DC"/>
    <w:rsid w:val="004A0CCC"/>
    <w:rsid w:val="004A6E47"/>
    <w:rsid w:val="004A788E"/>
    <w:rsid w:val="004B10DF"/>
    <w:rsid w:val="004B6617"/>
    <w:rsid w:val="004B714B"/>
    <w:rsid w:val="004C3BE9"/>
    <w:rsid w:val="004C77F2"/>
    <w:rsid w:val="004D0E73"/>
    <w:rsid w:val="004D13F1"/>
    <w:rsid w:val="004D1411"/>
    <w:rsid w:val="004D5B99"/>
    <w:rsid w:val="004E4361"/>
    <w:rsid w:val="004E6006"/>
    <w:rsid w:val="004E629A"/>
    <w:rsid w:val="004F0B3E"/>
    <w:rsid w:val="004F3AE0"/>
    <w:rsid w:val="00512DA2"/>
    <w:rsid w:val="00513665"/>
    <w:rsid w:val="00516098"/>
    <w:rsid w:val="00517031"/>
    <w:rsid w:val="005177E1"/>
    <w:rsid w:val="00526848"/>
    <w:rsid w:val="005327D4"/>
    <w:rsid w:val="005340D1"/>
    <w:rsid w:val="00534AC6"/>
    <w:rsid w:val="005355CE"/>
    <w:rsid w:val="005372C6"/>
    <w:rsid w:val="0054081E"/>
    <w:rsid w:val="005428C1"/>
    <w:rsid w:val="0054465A"/>
    <w:rsid w:val="00546F7B"/>
    <w:rsid w:val="00547C25"/>
    <w:rsid w:val="00551965"/>
    <w:rsid w:val="005528FD"/>
    <w:rsid w:val="005531FA"/>
    <w:rsid w:val="00557808"/>
    <w:rsid w:val="00562087"/>
    <w:rsid w:val="0056550D"/>
    <w:rsid w:val="00571CE4"/>
    <w:rsid w:val="00572793"/>
    <w:rsid w:val="005762E0"/>
    <w:rsid w:val="00586629"/>
    <w:rsid w:val="00591F66"/>
    <w:rsid w:val="0059405A"/>
    <w:rsid w:val="00595378"/>
    <w:rsid w:val="00595E54"/>
    <w:rsid w:val="00597CB7"/>
    <w:rsid w:val="005A5A60"/>
    <w:rsid w:val="005B33C9"/>
    <w:rsid w:val="005B6832"/>
    <w:rsid w:val="005B75B0"/>
    <w:rsid w:val="005B7D92"/>
    <w:rsid w:val="005C37AF"/>
    <w:rsid w:val="005C439C"/>
    <w:rsid w:val="005C70A6"/>
    <w:rsid w:val="005C795A"/>
    <w:rsid w:val="005D09FF"/>
    <w:rsid w:val="005D139B"/>
    <w:rsid w:val="005D1F0E"/>
    <w:rsid w:val="005D47EB"/>
    <w:rsid w:val="005D6B01"/>
    <w:rsid w:val="005D7C83"/>
    <w:rsid w:val="005E00E6"/>
    <w:rsid w:val="005E0ACE"/>
    <w:rsid w:val="005E2F60"/>
    <w:rsid w:val="005E7486"/>
    <w:rsid w:val="00605029"/>
    <w:rsid w:val="00606265"/>
    <w:rsid w:val="006067EF"/>
    <w:rsid w:val="00611048"/>
    <w:rsid w:val="006119C3"/>
    <w:rsid w:val="0061553F"/>
    <w:rsid w:val="006253CE"/>
    <w:rsid w:val="00630AAF"/>
    <w:rsid w:val="006323B3"/>
    <w:rsid w:val="00633693"/>
    <w:rsid w:val="00633A2C"/>
    <w:rsid w:val="00641DFC"/>
    <w:rsid w:val="006671DB"/>
    <w:rsid w:val="006717B2"/>
    <w:rsid w:val="0067354B"/>
    <w:rsid w:val="0067582F"/>
    <w:rsid w:val="006761A4"/>
    <w:rsid w:val="00683893"/>
    <w:rsid w:val="00683BAD"/>
    <w:rsid w:val="0068481B"/>
    <w:rsid w:val="00692017"/>
    <w:rsid w:val="006925AE"/>
    <w:rsid w:val="006941CD"/>
    <w:rsid w:val="006956BC"/>
    <w:rsid w:val="006A4EC7"/>
    <w:rsid w:val="006B6D0A"/>
    <w:rsid w:val="006C0844"/>
    <w:rsid w:val="006C1145"/>
    <w:rsid w:val="006C1DB9"/>
    <w:rsid w:val="006C36A5"/>
    <w:rsid w:val="006C737C"/>
    <w:rsid w:val="006D039C"/>
    <w:rsid w:val="006D03B1"/>
    <w:rsid w:val="006D0DD3"/>
    <w:rsid w:val="006D392E"/>
    <w:rsid w:val="006E0337"/>
    <w:rsid w:val="006E46D2"/>
    <w:rsid w:val="006F40DD"/>
    <w:rsid w:val="007050F8"/>
    <w:rsid w:val="007115F5"/>
    <w:rsid w:val="00712DC0"/>
    <w:rsid w:val="00713E82"/>
    <w:rsid w:val="007167EB"/>
    <w:rsid w:val="0072063B"/>
    <w:rsid w:val="00720931"/>
    <w:rsid w:val="00723824"/>
    <w:rsid w:val="007304B0"/>
    <w:rsid w:val="007305DF"/>
    <w:rsid w:val="00732BE0"/>
    <w:rsid w:val="00734BFE"/>
    <w:rsid w:val="007363A5"/>
    <w:rsid w:val="00736862"/>
    <w:rsid w:val="0073691C"/>
    <w:rsid w:val="0074266D"/>
    <w:rsid w:val="00750027"/>
    <w:rsid w:val="00750600"/>
    <w:rsid w:val="00751605"/>
    <w:rsid w:val="00754CA4"/>
    <w:rsid w:val="007627A8"/>
    <w:rsid w:val="00765377"/>
    <w:rsid w:val="00771FE7"/>
    <w:rsid w:val="00773EE1"/>
    <w:rsid w:val="007747BD"/>
    <w:rsid w:val="0077583C"/>
    <w:rsid w:val="00781AE8"/>
    <w:rsid w:val="007901B1"/>
    <w:rsid w:val="007A1CB9"/>
    <w:rsid w:val="007A40C7"/>
    <w:rsid w:val="007A5E7D"/>
    <w:rsid w:val="007A7F2A"/>
    <w:rsid w:val="007B60AE"/>
    <w:rsid w:val="007B6741"/>
    <w:rsid w:val="007C1D3A"/>
    <w:rsid w:val="007C3B24"/>
    <w:rsid w:val="007C44F3"/>
    <w:rsid w:val="007C74AE"/>
    <w:rsid w:val="007D0A2F"/>
    <w:rsid w:val="007D142B"/>
    <w:rsid w:val="007D150E"/>
    <w:rsid w:val="007D1D9E"/>
    <w:rsid w:val="007D1E8B"/>
    <w:rsid w:val="007E1EA5"/>
    <w:rsid w:val="007E28D5"/>
    <w:rsid w:val="007E44E0"/>
    <w:rsid w:val="007E478E"/>
    <w:rsid w:val="007E6AB9"/>
    <w:rsid w:val="007E7B6D"/>
    <w:rsid w:val="007F061E"/>
    <w:rsid w:val="007F1AE1"/>
    <w:rsid w:val="007F7102"/>
    <w:rsid w:val="0080219E"/>
    <w:rsid w:val="0080393B"/>
    <w:rsid w:val="00803D4E"/>
    <w:rsid w:val="008054FC"/>
    <w:rsid w:val="00807028"/>
    <w:rsid w:val="00811608"/>
    <w:rsid w:val="00817599"/>
    <w:rsid w:val="00817EDF"/>
    <w:rsid w:val="008232AB"/>
    <w:rsid w:val="00825A46"/>
    <w:rsid w:val="008364B2"/>
    <w:rsid w:val="008441F0"/>
    <w:rsid w:val="0084797F"/>
    <w:rsid w:val="00856388"/>
    <w:rsid w:val="00862C7A"/>
    <w:rsid w:val="00862E86"/>
    <w:rsid w:val="00863AB3"/>
    <w:rsid w:val="008649F5"/>
    <w:rsid w:val="0086737B"/>
    <w:rsid w:val="0087021B"/>
    <w:rsid w:val="00870A68"/>
    <w:rsid w:val="0087272A"/>
    <w:rsid w:val="008749D0"/>
    <w:rsid w:val="00874A86"/>
    <w:rsid w:val="00875218"/>
    <w:rsid w:val="00883ED1"/>
    <w:rsid w:val="00884A95"/>
    <w:rsid w:val="00887BB8"/>
    <w:rsid w:val="00887F3C"/>
    <w:rsid w:val="00891326"/>
    <w:rsid w:val="00892CFA"/>
    <w:rsid w:val="008968FD"/>
    <w:rsid w:val="008A0233"/>
    <w:rsid w:val="008A36F9"/>
    <w:rsid w:val="008B427B"/>
    <w:rsid w:val="008B613D"/>
    <w:rsid w:val="008C21F6"/>
    <w:rsid w:val="008D79BE"/>
    <w:rsid w:val="008E3E55"/>
    <w:rsid w:val="008E4C8F"/>
    <w:rsid w:val="008E7515"/>
    <w:rsid w:val="008F452B"/>
    <w:rsid w:val="008F5FEC"/>
    <w:rsid w:val="008F7153"/>
    <w:rsid w:val="00912681"/>
    <w:rsid w:val="00913913"/>
    <w:rsid w:val="0091528D"/>
    <w:rsid w:val="009164A9"/>
    <w:rsid w:val="00916780"/>
    <w:rsid w:val="00927E2F"/>
    <w:rsid w:val="0093059F"/>
    <w:rsid w:val="00933349"/>
    <w:rsid w:val="00936347"/>
    <w:rsid w:val="00947823"/>
    <w:rsid w:val="00951DC1"/>
    <w:rsid w:val="0095263A"/>
    <w:rsid w:val="0095360E"/>
    <w:rsid w:val="009612A2"/>
    <w:rsid w:val="009716AF"/>
    <w:rsid w:val="00971D16"/>
    <w:rsid w:val="0097304A"/>
    <w:rsid w:val="0097387B"/>
    <w:rsid w:val="0097640D"/>
    <w:rsid w:val="00977BDB"/>
    <w:rsid w:val="009825CD"/>
    <w:rsid w:val="00983378"/>
    <w:rsid w:val="009872D0"/>
    <w:rsid w:val="00996312"/>
    <w:rsid w:val="009A290E"/>
    <w:rsid w:val="009A4651"/>
    <w:rsid w:val="009A51E5"/>
    <w:rsid w:val="009A549E"/>
    <w:rsid w:val="009A55C8"/>
    <w:rsid w:val="009A6FF3"/>
    <w:rsid w:val="009B1E1C"/>
    <w:rsid w:val="009B3B03"/>
    <w:rsid w:val="009B3F1F"/>
    <w:rsid w:val="009B5664"/>
    <w:rsid w:val="009C700F"/>
    <w:rsid w:val="009D0A4B"/>
    <w:rsid w:val="009D0FF6"/>
    <w:rsid w:val="009D1942"/>
    <w:rsid w:val="009E124A"/>
    <w:rsid w:val="009E2725"/>
    <w:rsid w:val="009E2974"/>
    <w:rsid w:val="009E2C30"/>
    <w:rsid w:val="009E4A3B"/>
    <w:rsid w:val="009E6BC2"/>
    <w:rsid w:val="009F110D"/>
    <w:rsid w:val="00A04E94"/>
    <w:rsid w:val="00A07783"/>
    <w:rsid w:val="00A10C6A"/>
    <w:rsid w:val="00A126A5"/>
    <w:rsid w:val="00A12BC7"/>
    <w:rsid w:val="00A15BF7"/>
    <w:rsid w:val="00A17EBA"/>
    <w:rsid w:val="00A23C6E"/>
    <w:rsid w:val="00A2605B"/>
    <w:rsid w:val="00A33508"/>
    <w:rsid w:val="00A36864"/>
    <w:rsid w:val="00A36A8F"/>
    <w:rsid w:val="00A37A41"/>
    <w:rsid w:val="00A407F5"/>
    <w:rsid w:val="00A452D7"/>
    <w:rsid w:val="00A46E4F"/>
    <w:rsid w:val="00A55C31"/>
    <w:rsid w:val="00A618C3"/>
    <w:rsid w:val="00A66738"/>
    <w:rsid w:val="00A66910"/>
    <w:rsid w:val="00A775EF"/>
    <w:rsid w:val="00A8214A"/>
    <w:rsid w:val="00A82D09"/>
    <w:rsid w:val="00A8397A"/>
    <w:rsid w:val="00A87FA6"/>
    <w:rsid w:val="00A90B51"/>
    <w:rsid w:val="00A9409E"/>
    <w:rsid w:val="00A9541F"/>
    <w:rsid w:val="00AA005F"/>
    <w:rsid w:val="00AA06B7"/>
    <w:rsid w:val="00AA0CC6"/>
    <w:rsid w:val="00AA6548"/>
    <w:rsid w:val="00AA7560"/>
    <w:rsid w:val="00AB18F2"/>
    <w:rsid w:val="00AB23DF"/>
    <w:rsid w:val="00AB2705"/>
    <w:rsid w:val="00AB3F6F"/>
    <w:rsid w:val="00AC18BF"/>
    <w:rsid w:val="00AC64F8"/>
    <w:rsid w:val="00AD0C48"/>
    <w:rsid w:val="00AD2DDB"/>
    <w:rsid w:val="00AD60EA"/>
    <w:rsid w:val="00AE31FB"/>
    <w:rsid w:val="00AE7F0E"/>
    <w:rsid w:val="00AF19F1"/>
    <w:rsid w:val="00AF30C8"/>
    <w:rsid w:val="00AF43C3"/>
    <w:rsid w:val="00AF4DF2"/>
    <w:rsid w:val="00B002AD"/>
    <w:rsid w:val="00B01B4B"/>
    <w:rsid w:val="00B03153"/>
    <w:rsid w:val="00B04D3D"/>
    <w:rsid w:val="00B16D75"/>
    <w:rsid w:val="00B20201"/>
    <w:rsid w:val="00B228B3"/>
    <w:rsid w:val="00B22EB2"/>
    <w:rsid w:val="00B30316"/>
    <w:rsid w:val="00B32CF3"/>
    <w:rsid w:val="00B32E71"/>
    <w:rsid w:val="00B34E36"/>
    <w:rsid w:val="00B351E4"/>
    <w:rsid w:val="00B43975"/>
    <w:rsid w:val="00B45297"/>
    <w:rsid w:val="00B5666C"/>
    <w:rsid w:val="00B570CA"/>
    <w:rsid w:val="00B608B5"/>
    <w:rsid w:val="00B67E06"/>
    <w:rsid w:val="00B70761"/>
    <w:rsid w:val="00B71FCF"/>
    <w:rsid w:val="00B77FE3"/>
    <w:rsid w:val="00B802FD"/>
    <w:rsid w:val="00B81630"/>
    <w:rsid w:val="00B85C08"/>
    <w:rsid w:val="00B910F3"/>
    <w:rsid w:val="00B916DF"/>
    <w:rsid w:val="00B917E7"/>
    <w:rsid w:val="00B92E7E"/>
    <w:rsid w:val="00B9705C"/>
    <w:rsid w:val="00BA054E"/>
    <w:rsid w:val="00BA3396"/>
    <w:rsid w:val="00BA4690"/>
    <w:rsid w:val="00BB1C61"/>
    <w:rsid w:val="00BE0311"/>
    <w:rsid w:val="00BE38F5"/>
    <w:rsid w:val="00BE5321"/>
    <w:rsid w:val="00BE5B16"/>
    <w:rsid w:val="00BF14AA"/>
    <w:rsid w:val="00BF3FC7"/>
    <w:rsid w:val="00C019F2"/>
    <w:rsid w:val="00C03DFB"/>
    <w:rsid w:val="00C04182"/>
    <w:rsid w:val="00C04E5B"/>
    <w:rsid w:val="00C05F25"/>
    <w:rsid w:val="00C07302"/>
    <w:rsid w:val="00C15206"/>
    <w:rsid w:val="00C16B7C"/>
    <w:rsid w:val="00C223DB"/>
    <w:rsid w:val="00C25AB0"/>
    <w:rsid w:val="00C31A78"/>
    <w:rsid w:val="00C34C4A"/>
    <w:rsid w:val="00C35BCE"/>
    <w:rsid w:val="00C36D51"/>
    <w:rsid w:val="00C441CC"/>
    <w:rsid w:val="00C50C8D"/>
    <w:rsid w:val="00C52F5D"/>
    <w:rsid w:val="00C57512"/>
    <w:rsid w:val="00C621D0"/>
    <w:rsid w:val="00C6363F"/>
    <w:rsid w:val="00C65DFA"/>
    <w:rsid w:val="00C66C65"/>
    <w:rsid w:val="00C732B3"/>
    <w:rsid w:val="00C74E85"/>
    <w:rsid w:val="00C8168C"/>
    <w:rsid w:val="00C82495"/>
    <w:rsid w:val="00C83C97"/>
    <w:rsid w:val="00C84C7C"/>
    <w:rsid w:val="00C854FD"/>
    <w:rsid w:val="00C93E3E"/>
    <w:rsid w:val="00C95EBB"/>
    <w:rsid w:val="00C9639B"/>
    <w:rsid w:val="00CA0F02"/>
    <w:rsid w:val="00CB6E99"/>
    <w:rsid w:val="00CB75B9"/>
    <w:rsid w:val="00CC21A5"/>
    <w:rsid w:val="00CC6E87"/>
    <w:rsid w:val="00CC71D6"/>
    <w:rsid w:val="00CD0DD9"/>
    <w:rsid w:val="00CD2F3F"/>
    <w:rsid w:val="00CE24AB"/>
    <w:rsid w:val="00CE3CA4"/>
    <w:rsid w:val="00CF18BE"/>
    <w:rsid w:val="00CF1E95"/>
    <w:rsid w:val="00CF41EA"/>
    <w:rsid w:val="00D058A4"/>
    <w:rsid w:val="00D07CAD"/>
    <w:rsid w:val="00D1231A"/>
    <w:rsid w:val="00D25E1A"/>
    <w:rsid w:val="00D307F2"/>
    <w:rsid w:val="00D3241A"/>
    <w:rsid w:val="00D334E4"/>
    <w:rsid w:val="00D35160"/>
    <w:rsid w:val="00D359CD"/>
    <w:rsid w:val="00D42FC2"/>
    <w:rsid w:val="00D43817"/>
    <w:rsid w:val="00D537F6"/>
    <w:rsid w:val="00D60E75"/>
    <w:rsid w:val="00D624C3"/>
    <w:rsid w:val="00D64FB2"/>
    <w:rsid w:val="00D679A2"/>
    <w:rsid w:val="00D67F1E"/>
    <w:rsid w:val="00D70B47"/>
    <w:rsid w:val="00D71CA7"/>
    <w:rsid w:val="00D728B8"/>
    <w:rsid w:val="00D76302"/>
    <w:rsid w:val="00D7792D"/>
    <w:rsid w:val="00D8239C"/>
    <w:rsid w:val="00D83B82"/>
    <w:rsid w:val="00D84005"/>
    <w:rsid w:val="00D86D01"/>
    <w:rsid w:val="00D90F2E"/>
    <w:rsid w:val="00D93216"/>
    <w:rsid w:val="00DA0EC5"/>
    <w:rsid w:val="00DA133F"/>
    <w:rsid w:val="00DA4428"/>
    <w:rsid w:val="00DB0C61"/>
    <w:rsid w:val="00DB31D8"/>
    <w:rsid w:val="00DC192C"/>
    <w:rsid w:val="00DC2122"/>
    <w:rsid w:val="00DC2753"/>
    <w:rsid w:val="00DC3416"/>
    <w:rsid w:val="00DD18B6"/>
    <w:rsid w:val="00DD2A28"/>
    <w:rsid w:val="00DD47E2"/>
    <w:rsid w:val="00DD5DAE"/>
    <w:rsid w:val="00DD687F"/>
    <w:rsid w:val="00DE31E4"/>
    <w:rsid w:val="00E0068E"/>
    <w:rsid w:val="00E02338"/>
    <w:rsid w:val="00E0435D"/>
    <w:rsid w:val="00E10EE1"/>
    <w:rsid w:val="00E1304E"/>
    <w:rsid w:val="00E132D7"/>
    <w:rsid w:val="00E13623"/>
    <w:rsid w:val="00E14AA9"/>
    <w:rsid w:val="00E22D8B"/>
    <w:rsid w:val="00E26412"/>
    <w:rsid w:val="00E315DA"/>
    <w:rsid w:val="00E3184E"/>
    <w:rsid w:val="00E31EB7"/>
    <w:rsid w:val="00E33C14"/>
    <w:rsid w:val="00E37526"/>
    <w:rsid w:val="00E3776F"/>
    <w:rsid w:val="00E433A4"/>
    <w:rsid w:val="00E455A3"/>
    <w:rsid w:val="00E45CDA"/>
    <w:rsid w:val="00E46535"/>
    <w:rsid w:val="00E50883"/>
    <w:rsid w:val="00E51AE5"/>
    <w:rsid w:val="00E531F7"/>
    <w:rsid w:val="00E55A5B"/>
    <w:rsid w:val="00E65ABC"/>
    <w:rsid w:val="00E65B3D"/>
    <w:rsid w:val="00E72F1D"/>
    <w:rsid w:val="00E7342F"/>
    <w:rsid w:val="00E73F6F"/>
    <w:rsid w:val="00E770CE"/>
    <w:rsid w:val="00E81889"/>
    <w:rsid w:val="00E8635E"/>
    <w:rsid w:val="00E947CE"/>
    <w:rsid w:val="00E9495C"/>
    <w:rsid w:val="00E96339"/>
    <w:rsid w:val="00E97173"/>
    <w:rsid w:val="00EA1849"/>
    <w:rsid w:val="00EA3729"/>
    <w:rsid w:val="00EA3C03"/>
    <w:rsid w:val="00EA6124"/>
    <w:rsid w:val="00EB3650"/>
    <w:rsid w:val="00EB7894"/>
    <w:rsid w:val="00EC3045"/>
    <w:rsid w:val="00EC7096"/>
    <w:rsid w:val="00ED4A17"/>
    <w:rsid w:val="00ED506F"/>
    <w:rsid w:val="00ED7DB0"/>
    <w:rsid w:val="00EE392F"/>
    <w:rsid w:val="00EE54F0"/>
    <w:rsid w:val="00EE5853"/>
    <w:rsid w:val="00EE7AF5"/>
    <w:rsid w:val="00EF3D3B"/>
    <w:rsid w:val="00EF6159"/>
    <w:rsid w:val="00EF685F"/>
    <w:rsid w:val="00EF6B1E"/>
    <w:rsid w:val="00F007B2"/>
    <w:rsid w:val="00F00DF4"/>
    <w:rsid w:val="00F01DB1"/>
    <w:rsid w:val="00F04803"/>
    <w:rsid w:val="00F065E5"/>
    <w:rsid w:val="00F06DF1"/>
    <w:rsid w:val="00F07445"/>
    <w:rsid w:val="00F1157D"/>
    <w:rsid w:val="00F121B9"/>
    <w:rsid w:val="00F17F4D"/>
    <w:rsid w:val="00F21847"/>
    <w:rsid w:val="00F24373"/>
    <w:rsid w:val="00F34699"/>
    <w:rsid w:val="00F375A4"/>
    <w:rsid w:val="00F408BA"/>
    <w:rsid w:val="00F425C0"/>
    <w:rsid w:val="00F427F5"/>
    <w:rsid w:val="00F451ED"/>
    <w:rsid w:val="00F51F09"/>
    <w:rsid w:val="00F54F91"/>
    <w:rsid w:val="00F56D0A"/>
    <w:rsid w:val="00F573E5"/>
    <w:rsid w:val="00F57E0D"/>
    <w:rsid w:val="00F66127"/>
    <w:rsid w:val="00F664CC"/>
    <w:rsid w:val="00F720AC"/>
    <w:rsid w:val="00F82F38"/>
    <w:rsid w:val="00F849D5"/>
    <w:rsid w:val="00F942D0"/>
    <w:rsid w:val="00F94C94"/>
    <w:rsid w:val="00FA0911"/>
    <w:rsid w:val="00FA6368"/>
    <w:rsid w:val="00FA6470"/>
    <w:rsid w:val="00FB7C0F"/>
    <w:rsid w:val="00FC7597"/>
    <w:rsid w:val="00FD161A"/>
    <w:rsid w:val="00FD1D44"/>
    <w:rsid w:val="00FD397C"/>
    <w:rsid w:val="00FD7795"/>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08BA"/>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ED4A17"/>
    <w:pPr>
      <w:keepNext/>
      <w:keepLines/>
      <w:spacing w:after="0" w:line="259" w:lineRule="auto"/>
      <w:jc w:val="center"/>
    </w:pPr>
    <w:rPr>
      <w:rFonts w:ascii="Arial" w:eastAsiaTheme="minorEastAsia" w:hAnsi="Arial" w:cstheme="minorBidi"/>
      <w:b/>
      <w:sz w:val="18"/>
      <w:szCs w:val="22"/>
      <w:lang w:val="en-US" w:eastAsia="zh-TW"/>
    </w:rPr>
  </w:style>
  <w:style w:type="character" w:customStyle="1" w:styleId="TAHCar">
    <w:name w:val="TAH Car"/>
    <w:link w:val="TAH"/>
    <w:qFormat/>
    <w:rsid w:val="00ED4A17"/>
    <w:rPr>
      <w:rFonts w:ascii="Arial" w:hAnsi="Arial"/>
      <w:b/>
      <w:sz w:val="18"/>
    </w:rPr>
  </w:style>
  <w:style w:type="paragraph" w:customStyle="1" w:styleId="TAN">
    <w:name w:val="TAN"/>
    <w:basedOn w:val="a"/>
    <w:link w:val="TANChar"/>
    <w:qFormat/>
    <w:rsid w:val="00BF14AA"/>
    <w:pPr>
      <w:keepNext/>
      <w:keepLines/>
      <w:spacing w:after="0"/>
      <w:ind w:left="851" w:hanging="851"/>
    </w:pPr>
    <w:rPr>
      <w:rFonts w:ascii="Arial" w:eastAsia="SimSun" w:hAnsi="Arial"/>
      <w:sz w:val="18"/>
      <w:lang w:eastAsia="en-US"/>
    </w:rPr>
  </w:style>
  <w:style w:type="character" w:customStyle="1" w:styleId="TANChar">
    <w:name w:val="TAN Char"/>
    <w:link w:val="TAN"/>
    <w:qFormat/>
    <w:rsid w:val="00BF14AA"/>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4</Pages>
  <Words>1210</Words>
  <Characters>6903</Characters>
  <Application>Microsoft Office Word</Application>
  <DocSecurity>0</DocSecurity>
  <Lines>57</Lines>
  <Paragraphs>16</Paragraphs>
  <ScaleCrop>false</ScaleCrop>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125</cp:revision>
  <dcterms:created xsi:type="dcterms:W3CDTF">2023-02-06T06:08:00Z</dcterms:created>
  <dcterms:modified xsi:type="dcterms:W3CDTF">2023-02-17T13:42:00Z</dcterms:modified>
</cp:coreProperties>
</file>